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B1" w:rsidRDefault="00C62287" w:rsidP="00746C7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МБДОУ </w:t>
      </w:r>
      <w:proofErr w:type="spellStart"/>
      <w:r>
        <w:rPr>
          <w:b/>
          <w:sz w:val="28"/>
          <w:szCs w:val="28"/>
        </w:rPr>
        <w:t>Углегорский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 «Вишенка»</w:t>
      </w:r>
      <w:r w:rsidR="00A924B1">
        <w:rPr>
          <w:b/>
          <w:sz w:val="28"/>
          <w:szCs w:val="28"/>
        </w:rPr>
        <w:t xml:space="preserve">   </w:t>
      </w:r>
    </w:p>
    <w:p w:rsidR="00C62287" w:rsidRPr="00C62287" w:rsidRDefault="00A924B1" w:rsidP="00746C7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ук-ль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Галько</w:t>
      </w:r>
      <w:proofErr w:type="spellEnd"/>
      <w:r>
        <w:rPr>
          <w:b/>
          <w:sz w:val="28"/>
          <w:szCs w:val="28"/>
        </w:rPr>
        <w:t xml:space="preserve"> М.В.                                                                            </w:t>
      </w:r>
    </w:p>
    <w:p w:rsidR="00C62287" w:rsidRDefault="00C62287" w:rsidP="00746C7A">
      <w:pPr>
        <w:spacing w:before="100" w:beforeAutospacing="1" w:after="100" w:afterAutospacing="1" w:line="240" w:lineRule="auto"/>
        <w:rPr>
          <w:b/>
          <w:sz w:val="36"/>
          <w:szCs w:val="36"/>
        </w:rPr>
      </w:pPr>
    </w:p>
    <w:p w:rsidR="00C62287" w:rsidRDefault="00C62287" w:rsidP="00746C7A">
      <w:pPr>
        <w:spacing w:before="100" w:beforeAutospacing="1" w:after="100" w:afterAutospacing="1" w:line="240" w:lineRule="auto"/>
        <w:rPr>
          <w:b/>
          <w:sz w:val="36"/>
          <w:szCs w:val="36"/>
        </w:rPr>
      </w:pPr>
    </w:p>
    <w:p w:rsidR="00C62287" w:rsidRDefault="00C62287" w:rsidP="00746C7A">
      <w:pPr>
        <w:spacing w:before="100" w:beforeAutospacing="1" w:after="100" w:afterAutospacing="1" w:line="240" w:lineRule="auto"/>
        <w:rPr>
          <w:b/>
          <w:sz w:val="36"/>
          <w:szCs w:val="36"/>
        </w:rPr>
      </w:pPr>
    </w:p>
    <w:p w:rsidR="00C62287" w:rsidRDefault="00746C7A" w:rsidP="00746C7A">
      <w:pPr>
        <w:spacing w:before="100" w:beforeAutospacing="1" w:after="100" w:afterAutospacing="1" w:line="240" w:lineRule="auto"/>
        <w:rPr>
          <w:b/>
          <w:sz w:val="48"/>
          <w:szCs w:val="48"/>
        </w:rPr>
      </w:pPr>
      <w:r w:rsidRPr="00C62287">
        <w:rPr>
          <w:b/>
          <w:sz w:val="48"/>
          <w:szCs w:val="48"/>
        </w:rPr>
        <w:t xml:space="preserve">Конспект музыкального занятия в старшей группе по теме </w:t>
      </w:r>
    </w:p>
    <w:p w:rsidR="00746C7A" w:rsidRPr="00C62287" w:rsidRDefault="00C62287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="00746C7A" w:rsidRPr="00C62287">
        <w:rPr>
          <w:b/>
          <w:sz w:val="48"/>
          <w:szCs w:val="48"/>
        </w:rPr>
        <w:t>"Загадки маленькой феи"</w:t>
      </w:r>
      <w:r w:rsidR="00746C7A" w:rsidRPr="00C62287">
        <w:rPr>
          <w:b/>
          <w:sz w:val="48"/>
          <w:szCs w:val="48"/>
        </w:rPr>
        <w:br/>
      </w:r>
      <w:r w:rsidR="00A924B1"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inline distT="0" distB="0" distL="0" distR="0">
            <wp:extent cx="5292725" cy="3596275"/>
            <wp:effectExtent l="19050" t="0" r="3175" b="0"/>
            <wp:docPr id="1" name="Рисунок 1" descr="D:\Фото\детский сад\картинки\оформ-ие\crt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тский сад\картинки\оформ-ие\crto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5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87" w:rsidRDefault="00C62287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4B1" w:rsidRDefault="00A924B1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4B1" w:rsidRDefault="00A924B1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A924B1" w:rsidRDefault="00A924B1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C2A" w:rsidRPr="00940C2A" w:rsidRDefault="00A924B1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глегорский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2016год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Развивающие задачи:</w:t>
      </w:r>
    </w:p>
    <w:p w:rsidR="00746C7A" w:rsidRPr="00DD638A" w:rsidRDefault="005E7F01" w:rsidP="00746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="00746C7A" w:rsidRPr="00C66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развивать</w:t>
        </w:r>
      </w:hyperlink>
      <w:r w:rsidR="00746C7A" w:rsidRPr="00C66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C7A" w:rsidRPr="00DD638A">
        <w:rPr>
          <w:rFonts w:ascii="Times New Roman" w:eastAsia="Times New Roman" w:hAnsi="Times New Roman" w:cs="Times New Roman"/>
          <w:sz w:val="28"/>
          <w:szCs w:val="28"/>
        </w:rPr>
        <w:t>в детях эмоциональную отзывчивость на музыку, образ и содержание которой связаны с миром сказки, фантазии, волшебства;</w:t>
      </w:r>
    </w:p>
    <w:p w:rsidR="00746C7A" w:rsidRPr="00DD638A" w:rsidRDefault="005E7F01" w:rsidP="00746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746C7A" w:rsidRPr="00C66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развивать</w:t>
        </w:r>
      </w:hyperlink>
      <w:r w:rsidR="00746C7A" w:rsidRPr="00C66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C7A" w:rsidRPr="00DD638A">
        <w:rPr>
          <w:rFonts w:ascii="Times New Roman" w:eastAsia="Times New Roman" w:hAnsi="Times New Roman" w:cs="Times New Roman"/>
          <w:sz w:val="28"/>
          <w:szCs w:val="28"/>
        </w:rPr>
        <w:t>воображение детей путем восприятия музыки, характеризующей сказочный персонаж (Баба Яга);</w:t>
      </w:r>
    </w:p>
    <w:p w:rsidR="00746C7A" w:rsidRPr="00C66D6F" w:rsidRDefault="005E7F01" w:rsidP="00746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r w:rsidR="00746C7A" w:rsidRPr="00C66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развивать</w:t>
        </w:r>
      </w:hyperlink>
      <w:r w:rsidR="00746C7A" w:rsidRPr="00C66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чувство ритма, </w:t>
      </w:r>
      <w:proofErr w:type="spellStart"/>
      <w:r w:rsidR="00746C7A" w:rsidRPr="00C66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звуковысотный</w:t>
      </w:r>
      <w:proofErr w:type="spellEnd"/>
      <w:r w:rsidR="00746C7A" w:rsidRPr="00C66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ладотональный слух;</w:t>
      </w:r>
    </w:p>
    <w:p w:rsidR="00746C7A" w:rsidRDefault="005E7F01" w:rsidP="00746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="00746C7A" w:rsidRPr="00C66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развивать</w:t>
        </w:r>
      </w:hyperlink>
      <w:r w:rsidR="00746C7A" w:rsidRPr="00DD638A">
        <w:rPr>
          <w:rFonts w:ascii="Times New Roman" w:eastAsia="Times New Roman" w:hAnsi="Times New Roman" w:cs="Times New Roman"/>
          <w:sz w:val="28"/>
          <w:szCs w:val="28"/>
        </w:rPr>
        <w:t xml:space="preserve"> творческое воображение посредством музыкально-ритмических движений.</w:t>
      </w:r>
    </w:p>
    <w:p w:rsidR="00C66D6F" w:rsidRPr="00C66D6F" w:rsidRDefault="00C66D6F" w:rsidP="00C66D6F">
      <w:pPr>
        <w:pStyle w:val="c4"/>
        <w:numPr>
          <w:ilvl w:val="0"/>
          <w:numId w:val="1"/>
        </w:numPr>
        <w:rPr>
          <w:sz w:val="28"/>
          <w:szCs w:val="28"/>
        </w:rPr>
      </w:pPr>
      <w:r w:rsidRPr="00C66D6F">
        <w:rPr>
          <w:rStyle w:val="c0"/>
          <w:sz w:val="28"/>
          <w:szCs w:val="28"/>
        </w:rPr>
        <w:t xml:space="preserve">Развивать мелкую моторику рук </w:t>
      </w:r>
    </w:p>
    <w:p w:rsidR="00C66D6F" w:rsidRPr="00C66D6F" w:rsidRDefault="00C66D6F" w:rsidP="00C66D6F">
      <w:pPr>
        <w:pStyle w:val="c4"/>
        <w:numPr>
          <w:ilvl w:val="0"/>
          <w:numId w:val="1"/>
        </w:numPr>
        <w:rPr>
          <w:sz w:val="28"/>
          <w:szCs w:val="28"/>
        </w:rPr>
      </w:pPr>
      <w:r w:rsidRPr="00C66D6F">
        <w:rPr>
          <w:rStyle w:val="c0"/>
          <w:sz w:val="28"/>
          <w:szCs w:val="28"/>
        </w:rPr>
        <w:t>Развивать умение исполнять движения по показу педагога</w:t>
      </w:r>
    </w:p>
    <w:p w:rsidR="00C66D6F" w:rsidRPr="00C66D6F" w:rsidRDefault="00C66D6F" w:rsidP="00C66D6F">
      <w:pPr>
        <w:pStyle w:val="c4"/>
        <w:numPr>
          <w:ilvl w:val="0"/>
          <w:numId w:val="1"/>
        </w:numPr>
        <w:rPr>
          <w:sz w:val="28"/>
          <w:szCs w:val="28"/>
        </w:rPr>
      </w:pPr>
      <w:r w:rsidRPr="00C66D6F">
        <w:rPr>
          <w:rStyle w:val="c0"/>
          <w:sz w:val="28"/>
          <w:szCs w:val="28"/>
        </w:rPr>
        <w:t>Формировать умение проговаривать свои действия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746C7A" w:rsidRPr="00DD638A" w:rsidRDefault="00746C7A" w:rsidP="00746C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прививать </w:t>
      </w:r>
      <w:hyperlink r:id="rId10" w:tgtFrame="_blank" w:history="1">
        <w:r w:rsidRPr="00C66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любовь к</w:t>
        </w:r>
      </w:hyperlink>
      <w:r w:rsidRPr="00C66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>музыке и литературе.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C66D6F" w:rsidRDefault="00746C7A" w:rsidP="00746C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D6F">
        <w:rPr>
          <w:rFonts w:ascii="Times New Roman" w:eastAsia="Times New Roman" w:hAnsi="Times New Roman" w:cs="Times New Roman"/>
          <w:sz w:val="28"/>
          <w:szCs w:val="28"/>
        </w:rPr>
        <w:t>фонограмма музыкальных произведений</w:t>
      </w:r>
      <w:proofErr w:type="gramStart"/>
      <w:r w:rsidRPr="00C6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C6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D6F">
        <w:rPr>
          <w:rFonts w:ascii="Times New Roman" w:eastAsia="Times New Roman" w:hAnsi="Times New Roman" w:cs="Times New Roman"/>
          <w:sz w:val="28"/>
          <w:szCs w:val="28"/>
        </w:rPr>
        <w:t>«Баба Яга»</w:t>
      </w:r>
      <w:proofErr w:type="gramStart"/>
      <w:r w:rsidRPr="00C6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6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66D6F">
        <w:rPr>
          <w:rFonts w:ascii="Times New Roman" w:eastAsia="Times New Roman" w:hAnsi="Times New Roman" w:cs="Times New Roman"/>
          <w:sz w:val="28"/>
          <w:szCs w:val="28"/>
        </w:rPr>
        <w:t xml:space="preserve"> полька, мазурка, вальс, русские народные плясовые.</w:t>
      </w:r>
    </w:p>
    <w:p w:rsidR="00746C7A" w:rsidRPr="00C66D6F" w:rsidRDefault="00C66D6F" w:rsidP="00746C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игрушки: зонтик</w:t>
      </w:r>
      <w:r w:rsidR="00746C7A" w:rsidRPr="00C66D6F">
        <w:rPr>
          <w:rFonts w:ascii="Times New Roman" w:eastAsia="Times New Roman" w:hAnsi="Times New Roman" w:cs="Times New Roman"/>
          <w:sz w:val="28"/>
          <w:szCs w:val="28"/>
        </w:rPr>
        <w:t xml:space="preserve">, Баба Яга, гармошка – оригами, </w:t>
      </w:r>
      <w:r w:rsidR="00C2725C">
        <w:rPr>
          <w:rFonts w:ascii="Times New Roman" w:eastAsia="Times New Roman" w:hAnsi="Times New Roman" w:cs="Times New Roman"/>
          <w:sz w:val="28"/>
          <w:szCs w:val="28"/>
        </w:rPr>
        <w:t>шарики с картинками</w:t>
      </w:r>
      <w:r w:rsidR="00746C7A" w:rsidRPr="00C66D6F">
        <w:rPr>
          <w:rFonts w:ascii="Times New Roman" w:eastAsia="Times New Roman" w:hAnsi="Times New Roman" w:cs="Times New Roman"/>
          <w:sz w:val="28"/>
          <w:szCs w:val="28"/>
        </w:rPr>
        <w:t xml:space="preserve"> – веселый и грустный человечек.</w:t>
      </w:r>
    </w:p>
    <w:p w:rsidR="00746C7A" w:rsidRPr="00DD638A" w:rsidRDefault="00746C7A" w:rsidP="00746C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шкатулка.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46C7A" w:rsidRPr="00DD638A" w:rsidRDefault="00C66D6F" w:rsidP="00746C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 музыкальных произведений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полька, мазурка, вальс, плясовые.</w:t>
      </w:r>
    </w:p>
    <w:p w:rsidR="00746C7A" w:rsidRPr="00DD638A" w:rsidRDefault="00746C7A" w:rsidP="00746C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t>разучивание пластических упражнений для рук («Ветерок», «Игра с водой» муз.</w:t>
      </w:r>
      <w:proofErr w:type="gramEnd"/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t>Л. Бетховена);</w:t>
      </w:r>
      <w:proofErr w:type="gramEnd"/>
    </w:p>
    <w:p w:rsidR="00746C7A" w:rsidRPr="00DD638A" w:rsidRDefault="00746C7A" w:rsidP="00746C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слушание пьес из «Детского Альбома» П. И. Чайковского: «Баба Яга», «Деревянные солдатики».</w:t>
      </w:r>
    </w:p>
    <w:p w:rsidR="00C66D6F" w:rsidRDefault="00C66D6F" w:rsidP="00C66D6F">
      <w:pPr>
        <w:pStyle w:val="c4"/>
        <w:rPr>
          <w:b/>
          <w:bCs/>
          <w:sz w:val="28"/>
          <w:szCs w:val="28"/>
        </w:rPr>
      </w:pPr>
    </w:p>
    <w:p w:rsidR="00C66D6F" w:rsidRPr="00C62287" w:rsidRDefault="00C66D6F" w:rsidP="00C66D6F">
      <w:pPr>
        <w:pStyle w:val="c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Приветствие «Здравствуйте!»</w:t>
      </w:r>
      <w:r w:rsidR="00746C7A" w:rsidRPr="00DD638A">
        <w:rPr>
          <w:b/>
          <w:bCs/>
          <w:sz w:val="28"/>
          <w:szCs w:val="28"/>
        </w:rPr>
        <w:t>.</w:t>
      </w:r>
    </w:p>
    <w:p w:rsidR="00C66D6F" w:rsidRPr="00C66D6F" w:rsidRDefault="00C66D6F" w:rsidP="00C66D6F">
      <w:pPr>
        <w:pStyle w:val="c4"/>
        <w:rPr>
          <w:sz w:val="28"/>
          <w:szCs w:val="28"/>
        </w:rPr>
      </w:pPr>
      <w:r w:rsidRPr="00C66D6F">
        <w:rPr>
          <w:rStyle w:val="c2"/>
          <w:sz w:val="28"/>
          <w:szCs w:val="28"/>
        </w:rPr>
        <w:t xml:space="preserve"> Здравствуй, солнышко – дружок, (руки вверх, «фонарики»)</w:t>
      </w:r>
    </w:p>
    <w:p w:rsidR="00C66D6F" w:rsidRPr="00C66D6F" w:rsidRDefault="00C66D6F" w:rsidP="00C66D6F">
      <w:pPr>
        <w:pStyle w:val="c4"/>
        <w:rPr>
          <w:sz w:val="28"/>
          <w:szCs w:val="28"/>
        </w:rPr>
      </w:pPr>
      <w:r w:rsidRPr="00C66D6F">
        <w:rPr>
          <w:rStyle w:val="c2"/>
          <w:sz w:val="28"/>
          <w:szCs w:val="28"/>
        </w:rPr>
        <w:t>Здравствуй, носик – пятачок (указательным пальцем показываем носик)</w:t>
      </w:r>
    </w:p>
    <w:p w:rsidR="00C66D6F" w:rsidRPr="00C66D6F" w:rsidRDefault="00C66D6F" w:rsidP="00C66D6F">
      <w:pPr>
        <w:pStyle w:val="c4"/>
        <w:rPr>
          <w:sz w:val="28"/>
          <w:szCs w:val="28"/>
        </w:rPr>
      </w:pPr>
      <w:r w:rsidRPr="00C66D6F">
        <w:rPr>
          <w:rStyle w:val="c2"/>
          <w:sz w:val="28"/>
          <w:szCs w:val="28"/>
        </w:rPr>
        <w:t>Здравствуйте, губки (показываем губки)</w:t>
      </w:r>
    </w:p>
    <w:p w:rsidR="00C66D6F" w:rsidRPr="00C66D6F" w:rsidRDefault="00C66D6F" w:rsidP="00C66D6F">
      <w:pPr>
        <w:pStyle w:val="c4"/>
        <w:rPr>
          <w:sz w:val="28"/>
          <w:szCs w:val="28"/>
        </w:rPr>
      </w:pPr>
      <w:r w:rsidRPr="00C66D6F">
        <w:rPr>
          <w:rStyle w:val="c2"/>
          <w:sz w:val="28"/>
          <w:szCs w:val="28"/>
        </w:rPr>
        <w:t>Здравствуйте, зубки (показываем зубки)</w:t>
      </w:r>
    </w:p>
    <w:p w:rsidR="00C66D6F" w:rsidRPr="00C66D6F" w:rsidRDefault="00C66D6F" w:rsidP="00C66D6F">
      <w:pPr>
        <w:pStyle w:val="c4"/>
        <w:rPr>
          <w:sz w:val="28"/>
          <w:szCs w:val="28"/>
        </w:rPr>
      </w:pPr>
      <w:r w:rsidRPr="00C66D6F">
        <w:rPr>
          <w:rStyle w:val="c2"/>
          <w:sz w:val="28"/>
          <w:szCs w:val="28"/>
        </w:rPr>
        <w:t>Губками «почмокали» («чмокаем»)</w:t>
      </w:r>
    </w:p>
    <w:p w:rsidR="00C66D6F" w:rsidRPr="00C66D6F" w:rsidRDefault="00C66D6F" w:rsidP="00C66D6F">
      <w:pPr>
        <w:pStyle w:val="c4"/>
        <w:rPr>
          <w:sz w:val="28"/>
          <w:szCs w:val="28"/>
        </w:rPr>
      </w:pPr>
      <w:r w:rsidRPr="00C66D6F">
        <w:rPr>
          <w:rStyle w:val="c2"/>
          <w:sz w:val="28"/>
          <w:szCs w:val="28"/>
        </w:rPr>
        <w:lastRenderedPageBreak/>
        <w:t>Зубками «пощёлкали» («щёлкаем»)</w:t>
      </w:r>
    </w:p>
    <w:p w:rsidR="00C66D6F" w:rsidRPr="00C66D6F" w:rsidRDefault="00C66D6F" w:rsidP="00C66D6F">
      <w:pPr>
        <w:pStyle w:val="c4"/>
        <w:rPr>
          <w:sz w:val="28"/>
          <w:szCs w:val="28"/>
        </w:rPr>
      </w:pPr>
      <w:r w:rsidRPr="00C66D6F">
        <w:rPr>
          <w:rStyle w:val="c2"/>
          <w:sz w:val="28"/>
          <w:szCs w:val="28"/>
        </w:rPr>
        <w:t>Ручки вверх подняли (поднимаем ручки вверх)</w:t>
      </w:r>
    </w:p>
    <w:p w:rsidR="00C66D6F" w:rsidRPr="00C66D6F" w:rsidRDefault="00C66D6F" w:rsidP="00C66D6F">
      <w:pPr>
        <w:pStyle w:val="c4"/>
        <w:rPr>
          <w:sz w:val="28"/>
          <w:szCs w:val="28"/>
        </w:rPr>
      </w:pPr>
      <w:r w:rsidRPr="00C66D6F">
        <w:rPr>
          <w:rStyle w:val="c2"/>
          <w:sz w:val="28"/>
          <w:szCs w:val="28"/>
        </w:rPr>
        <w:t>И ими помахали (машем ладошками)</w:t>
      </w:r>
    </w:p>
    <w:p w:rsidR="00C66D6F" w:rsidRPr="00C66D6F" w:rsidRDefault="00C66D6F" w:rsidP="00C66D6F">
      <w:pPr>
        <w:pStyle w:val="c4"/>
        <w:rPr>
          <w:sz w:val="28"/>
          <w:szCs w:val="28"/>
        </w:rPr>
      </w:pPr>
      <w:r w:rsidRPr="00C66D6F">
        <w:rPr>
          <w:rStyle w:val="c2"/>
          <w:sz w:val="28"/>
          <w:szCs w:val="28"/>
        </w:rPr>
        <w:t xml:space="preserve">А теперь все вместе – </w:t>
      </w:r>
    </w:p>
    <w:p w:rsidR="00C66D6F" w:rsidRPr="00C66D6F" w:rsidRDefault="00C66D6F" w:rsidP="00C66D6F">
      <w:pPr>
        <w:pStyle w:val="c4"/>
        <w:rPr>
          <w:sz w:val="28"/>
          <w:szCs w:val="28"/>
        </w:rPr>
      </w:pPr>
      <w:r w:rsidRPr="00C66D6F">
        <w:rPr>
          <w:rStyle w:val="c2"/>
          <w:sz w:val="28"/>
          <w:szCs w:val="28"/>
        </w:rPr>
        <w:t>«Здравствуйте!» - сказали (хором здороваемся)</w:t>
      </w:r>
    </w:p>
    <w:p w:rsidR="00746C7A" w:rsidRPr="00C66D6F" w:rsidRDefault="00C66D6F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М.</w:t>
      </w:r>
      <w:r w:rsidR="00746C7A" w:rsidRPr="00C66D6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р.</w:t>
      </w:r>
      <w:r w:rsidR="00746C7A" w:rsidRPr="00C66D6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Я очень рада вас видеть. Мне сегодня как никогда нужна ваша помощь. Дело в том, что я обнаружила в зале вот эту шкатулку. Рядом лежало письмо, в котором говорится – кто сможет отгадать, каким героям из мультфильмов или сказочным персонажам принадлежат предметы в шкатулке, тому она и достанется. Вы согласны отгадать загадки шкатулки? (Да).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Ну, не будем терять время, а поскорее посмотрим, что же там лежит. (Открыть – музыка).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Ребята, да это же непростая, а музыкальная шкатулка.</w:t>
      </w:r>
    </w:p>
    <w:p w:rsidR="00746C7A" w:rsidRPr="00DD638A" w:rsidRDefault="00746C7A" w:rsidP="00746C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Шкатулка наша тайнами</w:t>
      </w: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песнями полна,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Секреты музыкальные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Откроет нам она.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Ты, шкатулка, открывайся,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Открывайся поскорей.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Постарайся, постарайся,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Чтобы стало веселей.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Достаем гармошку (оригами) из цветной бумаги.</w:t>
      </w:r>
    </w:p>
    <w:p w:rsidR="00746C7A" w:rsidRPr="00DD638A" w:rsidRDefault="00C66D6F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М.</w:t>
      </w:r>
      <w:r w:rsidR="00746C7A" w:rsidRPr="00C66D6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="00746C7A" w:rsidRPr="00DD638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746C7A" w:rsidRPr="00DD638A">
        <w:rPr>
          <w:rFonts w:ascii="Times New Roman" w:eastAsia="Times New Roman" w:hAnsi="Times New Roman" w:cs="Times New Roman"/>
          <w:sz w:val="28"/>
          <w:szCs w:val="28"/>
        </w:rPr>
        <w:t xml:space="preserve"> Посмотрите, что это?</w:t>
      </w:r>
    </w:p>
    <w:p w:rsidR="00746C7A" w:rsidRPr="00C66D6F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D6F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C66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6D6F" w:rsidRPr="00C66D6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66D6F" w:rsidRPr="00C66D6F">
        <w:rPr>
          <w:rFonts w:ascii="Times New Roman" w:eastAsia="Times New Roman" w:hAnsi="Times New Roman" w:cs="Times New Roman"/>
          <w:sz w:val="28"/>
          <w:szCs w:val="28"/>
        </w:rPr>
        <w:t xml:space="preserve"> гармошка)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Вспомните, кто любил играть на гармошке?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D6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 детей</w:t>
      </w:r>
      <w:r w:rsidRPr="00DD638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(Крокодил Гена).</w:t>
      </w:r>
    </w:p>
    <w:p w:rsidR="00746C7A" w:rsidRPr="00DD638A" w:rsidRDefault="00C66D6F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D6F">
        <w:rPr>
          <w:rFonts w:ascii="Times New Roman" w:eastAsia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C7A" w:rsidRPr="00DD638A">
        <w:rPr>
          <w:rFonts w:ascii="Times New Roman" w:eastAsia="Times New Roman" w:hAnsi="Times New Roman" w:cs="Times New Roman"/>
          <w:sz w:val="28"/>
          <w:szCs w:val="28"/>
        </w:rPr>
        <w:t>Конечно, Крокодил Гена. Но эта гармошка необычная. Давайте с вами пофантазируем</w:t>
      </w:r>
      <w:proofErr w:type="gramStart"/>
      <w:r w:rsidR="00746C7A" w:rsidRPr="00DD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2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46C7A" w:rsidRPr="00DD638A">
        <w:rPr>
          <w:rFonts w:ascii="Times New Roman" w:eastAsia="Times New Roman" w:hAnsi="Times New Roman" w:cs="Times New Roman"/>
          <w:sz w:val="28"/>
          <w:szCs w:val="28"/>
        </w:rPr>
        <w:t xml:space="preserve">во что может превратиться эта гармошка в зависимости от того, музыка какого танца будет звучать. Если будет звучать полька – гармошка превратится в юбочку, покажите, мазурка – веер, плясовая – </w:t>
      </w:r>
      <w:r w:rsidR="00746C7A" w:rsidRPr="00DD638A">
        <w:rPr>
          <w:rFonts w:ascii="Times New Roman" w:eastAsia="Times New Roman" w:hAnsi="Times New Roman" w:cs="Times New Roman"/>
          <w:sz w:val="28"/>
          <w:szCs w:val="28"/>
        </w:rPr>
        <w:lastRenderedPageBreak/>
        <w:t>гармошка, а когда вы услышите вальс – в нашем зале появится много разноцветных бабочек. Будьте внимательны, итак – начинаем.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Музыкально – дидактическая игра «Гармошка – </w:t>
      </w:r>
      <w:proofErr w:type="spellStart"/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>говорушка</w:t>
      </w:r>
      <w:proofErr w:type="spellEnd"/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D6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М. Р</w:t>
      </w:r>
      <w:r w:rsidRPr="00DD638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Молодцы, с первым заданием справились, посмотрим, что же еще лежит в шкатулке</w:t>
      </w: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катулка не открывается). Что такое? Замок </w:t>
      </w: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о кодовый. </w:t>
      </w: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proofErr w:type="gramEnd"/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кто-то еще любил играть на гармошке. (Антошка)</w:t>
      </w: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DD638A">
        <w:rPr>
          <w:rFonts w:ascii="Times New Roman" w:eastAsia="Times New Roman" w:hAnsi="Times New Roman" w:cs="Times New Roman"/>
          <w:sz w:val="28"/>
          <w:szCs w:val="28"/>
        </w:rPr>
        <w:t>онечно, Антошка. Но ведь у Антошки был еще один музыкальный инструмент. Послушай те загадку – ею едят, ею же и веселят. Что это?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D6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 детей</w:t>
      </w:r>
      <w:r w:rsidRPr="00DD638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(Ложка).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Давайте подберем код замка.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Музыкально-дидактическая игра «Повтори код».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Шкатулка открывается. Достать веселого и грустного человечков.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A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М. Р.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Кто это, ребята?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A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 детей</w:t>
      </w:r>
      <w:r w:rsidRPr="00DD638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(Братья мажор и минор).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Давайте представим, что</w:t>
      </w:r>
      <w:r w:rsidR="00A113CC">
        <w:rPr>
          <w:rFonts w:ascii="Times New Roman" w:eastAsia="Times New Roman" w:hAnsi="Times New Roman" w:cs="Times New Roman"/>
          <w:sz w:val="28"/>
          <w:szCs w:val="28"/>
        </w:rPr>
        <w:t xml:space="preserve"> вы  жители 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сказочного горо</w:t>
      </w:r>
      <w:r w:rsidR="00A113CC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="000E3A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113CC">
        <w:rPr>
          <w:rFonts w:ascii="Times New Roman" w:eastAsia="Times New Roman" w:hAnsi="Times New Roman" w:cs="Times New Roman"/>
          <w:sz w:val="28"/>
          <w:szCs w:val="28"/>
        </w:rPr>
        <w:t>решили устроить праздник. Вы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собрались на главной площади города и пригласили брат</w:t>
      </w:r>
      <w:r w:rsidR="00A113CC">
        <w:rPr>
          <w:rFonts w:ascii="Times New Roman" w:eastAsia="Times New Roman" w:hAnsi="Times New Roman" w:cs="Times New Roman"/>
          <w:sz w:val="28"/>
          <w:szCs w:val="28"/>
        </w:rPr>
        <w:t>ьев.  П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ели, шутили, играли, а затем попросили братьев исполнить танец. Задумались мажор и минор…Как же мы сможем танцевать ? Ведь мажор любит веселиться, а минор – мечтать. Я предлагаю разделиться на 2 группы </w:t>
      </w:r>
      <w:proofErr w:type="spellStart"/>
      <w:r w:rsidRPr="00DD638A">
        <w:rPr>
          <w:rFonts w:ascii="Times New Roman" w:eastAsia="Times New Roman" w:hAnsi="Times New Roman" w:cs="Times New Roman"/>
          <w:sz w:val="28"/>
          <w:szCs w:val="28"/>
        </w:rPr>
        <w:t>мажорчики</w:t>
      </w:r>
      <w:proofErr w:type="spellEnd"/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D638A">
        <w:rPr>
          <w:rFonts w:ascii="Times New Roman" w:eastAsia="Times New Roman" w:hAnsi="Times New Roman" w:cs="Times New Roman"/>
          <w:sz w:val="28"/>
          <w:szCs w:val="28"/>
        </w:rPr>
        <w:t>минорики</w:t>
      </w:r>
      <w:proofErr w:type="spellEnd"/>
      <w:r w:rsidRPr="00DD63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>Кто из вас любит помечтать? А кто повеселиться?</w:t>
      </w:r>
      <w:r w:rsidR="00C6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А сейчас внимательно слушайте каждый свою музыку и </w:t>
      </w: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t>двигайтесь только когда она зазвучит</w:t>
      </w:r>
      <w:proofErr w:type="gramEnd"/>
      <w:r w:rsidRPr="00DD6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(Мажор – поскоки и хлопки в ладоши, минор – плавные движения руками и кружение).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Музыкально-дидактическая игра на развитие ладотонального слуха.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A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Музыкальный руководитель</w:t>
      </w:r>
      <w:r w:rsidRPr="00DD638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Достаем следующий предмет – Зонтик.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Посмотрите, какой красивый зонтик. Интересно, кому же он принадлежит?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A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 детей</w:t>
      </w:r>
      <w:r w:rsidRPr="00DD638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38A">
        <w:rPr>
          <w:rFonts w:ascii="Times New Roman" w:eastAsia="Times New Roman" w:hAnsi="Times New Roman" w:cs="Times New Roman"/>
          <w:sz w:val="28"/>
          <w:szCs w:val="28"/>
        </w:rPr>
        <w:t>Оле-Лукойе</w:t>
      </w:r>
      <w:proofErr w:type="spellEnd"/>
      <w:r w:rsidRPr="00DD6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A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М. Р</w:t>
      </w:r>
      <w:r w:rsidRPr="00DD638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Мы знаем много </w:t>
      </w: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t>сказок</w:t>
      </w:r>
      <w:r w:rsidR="00C6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про гномов</w:t>
      </w:r>
      <w:proofErr w:type="gramEnd"/>
      <w:r w:rsidRPr="00DD638A">
        <w:rPr>
          <w:rFonts w:ascii="Times New Roman" w:eastAsia="Times New Roman" w:hAnsi="Times New Roman" w:cs="Times New Roman"/>
          <w:sz w:val="28"/>
          <w:szCs w:val="28"/>
        </w:rPr>
        <w:t>, а вы знаете, где живут гномы?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«Гном живет под потолком»</w:t>
      </w:r>
    </w:p>
    <w:p w:rsidR="00746C7A" w:rsidRPr="00DD638A" w:rsidRDefault="00746C7A" w:rsidP="00746C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lastRenderedPageBreak/>
        <w:t>Кто живет под потолком?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Гном, гном, гном.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У него есть борода?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Да, да, да.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А манишка и жилет?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Нет, нет, нет.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Как встает он по утрам?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Сам, сам, сам.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Кто с ним утром кофе пьет?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Кот, кот, кот.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И давно он так живет?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Год, год, год.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Кто с ним бегает по крыше?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Мыши, мыши, мыши.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Он капризничает, да?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br/>
        <w:t>Никогда.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A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М. Р</w:t>
      </w:r>
      <w:r w:rsidRPr="00DD63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>А сейчас – внимание, вновь открываем шкатулку.</w:t>
      </w:r>
      <w:r w:rsidR="00C6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>(Достать сверток, не разворачивая и не показывая предмет.)</w:t>
      </w:r>
      <w:r w:rsidR="00C6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Времени на размышление у нас не так много, так что </w:t>
      </w:r>
      <w:r w:rsidR="00C2725C">
        <w:rPr>
          <w:rFonts w:ascii="Times New Roman" w:eastAsia="Times New Roman" w:hAnsi="Times New Roman" w:cs="Times New Roman"/>
          <w:sz w:val="28"/>
          <w:szCs w:val="28"/>
        </w:rPr>
        <w:t>попросим музыку подсказать, кто это может быть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Слушание пьесы «Баба </w:t>
      </w:r>
      <w:proofErr w:type="gramStart"/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>–Я</w:t>
      </w:r>
      <w:proofErr w:type="gramEnd"/>
      <w:r w:rsidRPr="00DD638A">
        <w:rPr>
          <w:rFonts w:ascii="Times New Roman" w:eastAsia="Times New Roman" w:hAnsi="Times New Roman" w:cs="Times New Roman"/>
          <w:b/>
          <w:bCs/>
          <w:sz w:val="28"/>
          <w:szCs w:val="28"/>
        </w:rPr>
        <w:t>га» П. Чайковского.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38A">
        <w:rPr>
          <w:rFonts w:ascii="Times New Roman" w:eastAsia="Times New Roman" w:hAnsi="Times New Roman" w:cs="Times New Roman"/>
          <w:sz w:val="28"/>
          <w:szCs w:val="28"/>
        </w:rPr>
        <w:t>Дети узнают произведение.</w:t>
      </w:r>
    </w:p>
    <w:p w:rsidR="00746C7A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A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М. Р.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Правильно «Баба-Яга». Скажите, как рассказывает музыка о Бабе-Яге?</w:t>
      </w:r>
    </w:p>
    <w:p w:rsidR="00746C7A" w:rsidRPr="000E3ABB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A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Ответы детей.</w:t>
      </w:r>
    </w:p>
    <w:p w:rsidR="00C2725C" w:rsidRPr="00DD638A" w:rsidRDefault="00746C7A" w:rsidP="0074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AB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М. Р.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Молодцы, в самом начале Б.Я. </w:t>
      </w: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t>идет</w:t>
      </w:r>
      <w:proofErr w:type="gramEnd"/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прихрамывая, затевая что-то недоброе, затем появляется суетливое, непрерывное движение, будто Б. Я. что-то ищет, и вот музыка звучит высоко, зловеще, Б.Я. несется в ступе по воздуху, потом вдруг резко спускается вниз на землю, колдует… и вдруг пропадает.</w:t>
      </w:r>
      <w:r w:rsidR="00C6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Ну-ка, </w:t>
      </w:r>
      <w:proofErr w:type="gramStart"/>
      <w:r w:rsidRPr="00DD638A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Pr="00DD638A">
        <w:rPr>
          <w:rFonts w:ascii="Times New Roman" w:eastAsia="Times New Roman" w:hAnsi="Times New Roman" w:cs="Times New Roman"/>
          <w:sz w:val="28"/>
          <w:szCs w:val="28"/>
        </w:rPr>
        <w:t xml:space="preserve"> что же это и помогла ли музыка нам отгадать эту сложную загадку. (Показать игрушку)</w:t>
      </w:r>
      <w:r w:rsidR="00F461D5" w:rsidRPr="00C27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38A">
        <w:rPr>
          <w:rFonts w:ascii="Times New Roman" w:eastAsia="Times New Roman" w:hAnsi="Times New Roman" w:cs="Times New Roman"/>
          <w:sz w:val="28"/>
          <w:szCs w:val="28"/>
        </w:rPr>
        <w:t>Действительно, это Баба Яга.</w:t>
      </w:r>
      <w:r w:rsidR="00C272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C2725C" w:rsidRDefault="006D44E0" w:rsidP="00C2725C">
      <w:pPr>
        <w:rPr>
          <w:rFonts w:ascii="Times New Roman" w:hAnsi="Times New Roman" w:cs="Times New Roman"/>
          <w:sz w:val="28"/>
          <w:szCs w:val="28"/>
        </w:rPr>
      </w:pPr>
      <w:r w:rsidRPr="00C2725C">
        <w:rPr>
          <w:rFonts w:ascii="Times New Roman" w:hAnsi="Times New Roman" w:cs="Times New Roman"/>
          <w:b/>
          <w:sz w:val="28"/>
          <w:szCs w:val="28"/>
        </w:rPr>
        <w:t>М.Р.</w:t>
      </w:r>
      <w:r w:rsidRPr="00C2725C">
        <w:rPr>
          <w:rFonts w:ascii="Times New Roman" w:hAnsi="Times New Roman" w:cs="Times New Roman"/>
          <w:sz w:val="28"/>
          <w:szCs w:val="28"/>
        </w:rPr>
        <w:t xml:space="preserve"> Молодцы, справились</w:t>
      </w:r>
      <w:proofErr w:type="gramStart"/>
      <w:r w:rsidRPr="00C2725C">
        <w:rPr>
          <w:rFonts w:ascii="Times New Roman" w:hAnsi="Times New Roman" w:cs="Times New Roman"/>
          <w:sz w:val="28"/>
          <w:szCs w:val="28"/>
        </w:rPr>
        <w:t xml:space="preserve"> </w:t>
      </w:r>
      <w:r w:rsidR="00C2725C" w:rsidRPr="00C272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725C" w:rsidRPr="00C2725C">
        <w:rPr>
          <w:rFonts w:ascii="Times New Roman" w:hAnsi="Times New Roman" w:cs="Times New Roman"/>
          <w:sz w:val="28"/>
          <w:szCs w:val="28"/>
        </w:rPr>
        <w:t xml:space="preserve"> Посмотрим , не осталось в шкатулке ещё чего-нибудь? </w:t>
      </w:r>
      <w:proofErr w:type="gramStart"/>
      <w:r w:rsidR="00C2725C" w:rsidRPr="00C2725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C2725C" w:rsidRPr="00C2725C">
        <w:rPr>
          <w:rFonts w:ascii="Times New Roman" w:hAnsi="Times New Roman" w:cs="Times New Roman"/>
          <w:sz w:val="28"/>
          <w:szCs w:val="28"/>
        </w:rPr>
        <w:t xml:space="preserve"> не осталось. С </w:t>
      </w:r>
      <w:r w:rsidRPr="00C2725C">
        <w:rPr>
          <w:rFonts w:ascii="Times New Roman" w:hAnsi="Times New Roman" w:cs="Times New Roman"/>
          <w:sz w:val="28"/>
          <w:szCs w:val="28"/>
        </w:rPr>
        <w:t xml:space="preserve"> загадками маленькой феи</w:t>
      </w:r>
      <w:r w:rsidR="00C2725C" w:rsidRPr="00C2725C">
        <w:rPr>
          <w:rFonts w:ascii="Times New Roman" w:hAnsi="Times New Roman" w:cs="Times New Roman"/>
          <w:sz w:val="28"/>
          <w:szCs w:val="28"/>
        </w:rPr>
        <w:t xml:space="preserve"> мы справились</w:t>
      </w:r>
      <w:r w:rsidRPr="00C2725C">
        <w:rPr>
          <w:rFonts w:ascii="Times New Roman" w:hAnsi="Times New Roman" w:cs="Times New Roman"/>
          <w:sz w:val="28"/>
          <w:szCs w:val="28"/>
        </w:rPr>
        <w:t>. Вам понравилось отгадывать загадки? Чт</w:t>
      </w:r>
      <w:r w:rsidR="000E3ABB" w:rsidRPr="00C2725C">
        <w:rPr>
          <w:rFonts w:ascii="Times New Roman" w:hAnsi="Times New Roman" w:cs="Times New Roman"/>
          <w:sz w:val="28"/>
          <w:szCs w:val="28"/>
        </w:rPr>
        <w:t>о больше всего понравилось</w:t>
      </w:r>
      <w:r w:rsidRPr="00C2725C">
        <w:rPr>
          <w:rFonts w:ascii="Times New Roman" w:hAnsi="Times New Roman" w:cs="Times New Roman"/>
          <w:sz w:val="28"/>
          <w:szCs w:val="28"/>
        </w:rPr>
        <w:t>?</w:t>
      </w:r>
      <w:r w:rsidR="00C2725C" w:rsidRPr="00C27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5C" w:rsidRPr="00C2725C" w:rsidRDefault="00C2725C" w:rsidP="00C2725C">
      <w:pPr>
        <w:rPr>
          <w:rFonts w:ascii="Times New Roman" w:hAnsi="Times New Roman" w:cs="Times New Roman"/>
          <w:sz w:val="28"/>
          <w:szCs w:val="28"/>
        </w:rPr>
      </w:pPr>
      <w:r w:rsidRPr="00C2725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2725C" w:rsidRPr="00C2725C" w:rsidRDefault="00C2725C">
      <w:pPr>
        <w:rPr>
          <w:rFonts w:ascii="Times New Roman" w:hAnsi="Times New Roman" w:cs="Times New Roman"/>
          <w:sz w:val="28"/>
          <w:szCs w:val="28"/>
        </w:rPr>
      </w:pPr>
      <w:r w:rsidRPr="00C2725C">
        <w:rPr>
          <w:rFonts w:ascii="Times New Roman" w:hAnsi="Times New Roman" w:cs="Times New Roman"/>
          <w:b/>
          <w:sz w:val="28"/>
          <w:szCs w:val="28"/>
        </w:rPr>
        <w:t>М.Р</w:t>
      </w:r>
      <w:r w:rsidRPr="00C2725C">
        <w:rPr>
          <w:rFonts w:ascii="Times New Roman" w:hAnsi="Times New Roman" w:cs="Times New Roman"/>
          <w:sz w:val="28"/>
          <w:szCs w:val="28"/>
        </w:rPr>
        <w:t>.: Ребята, а шкатулка у нас не простая, а волшебная. Она для вас приготовила  подарочек</w:t>
      </w:r>
      <w:proofErr w:type="gramStart"/>
      <w:r w:rsidRPr="00C272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72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72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2725C">
        <w:rPr>
          <w:rFonts w:ascii="Times New Roman" w:hAnsi="Times New Roman" w:cs="Times New Roman"/>
          <w:sz w:val="28"/>
          <w:szCs w:val="28"/>
        </w:rPr>
        <w:t>остать)</w:t>
      </w:r>
    </w:p>
    <w:p w:rsidR="00C2725C" w:rsidRDefault="00C2725C">
      <w:pPr>
        <w:rPr>
          <w:sz w:val="28"/>
          <w:szCs w:val="28"/>
        </w:rPr>
      </w:pPr>
    </w:p>
    <w:p w:rsidR="00C62287" w:rsidRDefault="00C622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C62287" w:rsidRPr="00C62287" w:rsidRDefault="00C62287">
      <w:pPr>
        <w:rPr>
          <w:sz w:val="28"/>
          <w:szCs w:val="28"/>
        </w:rPr>
      </w:pPr>
      <w:r w:rsidRPr="00C62287">
        <w:rPr>
          <w:sz w:val="28"/>
          <w:szCs w:val="28"/>
        </w:rPr>
        <w:t>Статья с Фестиваля педагогических идей "Открытый урок"</w:t>
      </w:r>
    </w:p>
    <w:p w:rsidR="00597DF0" w:rsidRPr="00C62287" w:rsidRDefault="00597DF0">
      <w:pPr>
        <w:rPr>
          <w:sz w:val="28"/>
          <w:szCs w:val="28"/>
        </w:rPr>
      </w:pPr>
    </w:p>
    <w:p w:rsidR="00597DF0" w:rsidRPr="00C62287" w:rsidRDefault="00597DF0">
      <w:pPr>
        <w:rPr>
          <w:sz w:val="28"/>
          <w:szCs w:val="28"/>
        </w:rPr>
      </w:pPr>
    </w:p>
    <w:p w:rsidR="00597DF0" w:rsidRPr="00C62287" w:rsidRDefault="00597DF0">
      <w:pPr>
        <w:rPr>
          <w:sz w:val="28"/>
          <w:szCs w:val="28"/>
        </w:rPr>
      </w:pPr>
    </w:p>
    <w:p w:rsidR="00597DF0" w:rsidRPr="00C62287" w:rsidRDefault="00597DF0">
      <w:pPr>
        <w:rPr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6D6F" w:rsidRDefault="00C66D6F" w:rsidP="00597DF0">
      <w:pPr>
        <w:pStyle w:val="c3"/>
        <w:rPr>
          <w:rStyle w:val="c6"/>
          <w:b/>
          <w:sz w:val="28"/>
          <w:szCs w:val="28"/>
        </w:rPr>
      </w:pPr>
    </w:p>
    <w:p w:rsidR="00C62287" w:rsidRDefault="00C62287" w:rsidP="00597DF0">
      <w:pPr>
        <w:pStyle w:val="c3"/>
        <w:rPr>
          <w:rStyle w:val="c6"/>
          <w:b/>
          <w:sz w:val="28"/>
          <w:szCs w:val="28"/>
        </w:rPr>
      </w:pPr>
    </w:p>
    <w:p w:rsidR="00C62287" w:rsidRDefault="00C62287" w:rsidP="00597DF0">
      <w:pPr>
        <w:pStyle w:val="c3"/>
        <w:rPr>
          <w:rStyle w:val="c6"/>
          <w:b/>
          <w:sz w:val="28"/>
          <w:szCs w:val="28"/>
        </w:rPr>
      </w:pPr>
    </w:p>
    <w:p w:rsidR="00C62287" w:rsidRDefault="00C62287" w:rsidP="00597DF0">
      <w:pPr>
        <w:pStyle w:val="c3"/>
        <w:rPr>
          <w:rStyle w:val="c6"/>
          <w:b/>
          <w:sz w:val="28"/>
          <w:szCs w:val="28"/>
        </w:rPr>
      </w:pPr>
    </w:p>
    <w:p w:rsidR="00C62287" w:rsidRDefault="00C62287" w:rsidP="00597DF0">
      <w:pPr>
        <w:pStyle w:val="c3"/>
        <w:rPr>
          <w:rStyle w:val="c6"/>
          <w:b/>
          <w:sz w:val="28"/>
          <w:szCs w:val="28"/>
        </w:rPr>
      </w:pPr>
    </w:p>
    <w:p w:rsidR="00C62287" w:rsidRDefault="00C62287" w:rsidP="00597DF0">
      <w:pPr>
        <w:pStyle w:val="c3"/>
        <w:rPr>
          <w:rStyle w:val="c6"/>
          <w:b/>
          <w:sz w:val="28"/>
          <w:szCs w:val="28"/>
        </w:rPr>
      </w:pPr>
    </w:p>
    <w:p w:rsidR="00C62287" w:rsidRDefault="00C62287" w:rsidP="00597DF0">
      <w:pPr>
        <w:pStyle w:val="c3"/>
        <w:rPr>
          <w:rStyle w:val="c6"/>
          <w:b/>
          <w:sz w:val="28"/>
          <w:szCs w:val="28"/>
        </w:rPr>
      </w:pPr>
    </w:p>
    <w:p w:rsidR="00597DF0" w:rsidRPr="00597DF0" w:rsidRDefault="00597DF0" w:rsidP="00597DF0">
      <w:pPr>
        <w:pStyle w:val="c3"/>
        <w:rPr>
          <w:b/>
          <w:sz w:val="28"/>
          <w:szCs w:val="28"/>
        </w:rPr>
      </w:pPr>
      <w:r w:rsidRPr="00597DF0">
        <w:rPr>
          <w:rStyle w:val="c6"/>
          <w:b/>
          <w:sz w:val="28"/>
          <w:szCs w:val="28"/>
        </w:rPr>
        <w:t>Пальчиковая игра «Здравствуйте» автор Савинова С. Ф.</w:t>
      </w:r>
    </w:p>
    <w:p w:rsidR="00597DF0" w:rsidRDefault="00597DF0" w:rsidP="00597DF0">
      <w:pPr>
        <w:pStyle w:val="c3"/>
      </w:pPr>
      <w:r>
        <w:rPr>
          <w:rStyle w:val="c8"/>
        </w:rPr>
        <w:t>(для всех возрастных групп)</w:t>
      </w:r>
    </w:p>
    <w:p w:rsidR="00597DF0" w:rsidRDefault="00597DF0" w:rsidP="00597DF0">
      <w:pPr>
        <w:pStyle w:val="c4"/>
      </w:pPr>
      <w:r>
        <w:rPr>
          <w:rStyle w:val="c2"/>
        </w:rPr>
        <w:t>Игру можно использовать, как приветствие в начале занятия.</w:t>
      </w:r>
    </w:p>
    <w:p w:rsidR="00597DF0" w:rsidRDefault="00597DF0" w:rsidP="00597DF0">
      <w:pPr>
        <w:pStyle w:val="c4"/>
      </w:pPr>
      <w:r>
        <w:rPr>
          <w:rStyle w:val="c0"/>
        </w:rPr>
        <w:t>Задачи:</w:t>
      </w:r>
    </w:p>
    <w:p w:rsidR="00597DF0" w:rsidRDefault="00597DF0" w:rsidP="00597DF0">
      <w:pPr>
        <w:pStyle w:val="c4"/>
      </w:pPr>
      <w:r>
        <w:rPr>
          <w:rStyle w:val="c0"/>
        </w:rPr>
        <w:t xml:space="preserve">Развивать мелкую моторику рук </w:t>
      </w:r>
    </w:p>
    <w:p w:rsidR="00597DF0" w:rsidRDefault="00597DF0" w:rsidP="00597DF0">
      <w:pPr>
        <w:pStyle w:val="c4"/>
      </w:pPr>
      <w:r>
        <w:rPr>
          <w:rStyle w:val="c0"/>
        </w:rPr>
        <w:t>Развивать умение исполнять движения по показу педагога</w:t>
      </w:r>
    </w:p>
    <w:p w:rsidR="00597DF0" w:rsidRDefault="00597DF0" w:rsidP="00597DF0">
      <w:pPr>
        <w:pStyle w:val="c4"/>
      </w:pPr>
      <w:r>
        <w:rPr>
          <w:rStyle w:val="c0"/>
        </w:rPr>
        <w:t>Формировать умение проговаривать свои действия</w:t>
      </w:r>
    </w:p>
    <w:p w:rsidR="00597DF0" w:rsidRDefault="00597DF0" w:rsidP="00597DF0">
      <w:pPr>
        <w:pStyle w:val="c4"/>
      </w:pPr>
      <w:r>
        <w:rPr>
          <w:rStyle w:val="c2"/>
        </w:rPr>
        <w:t>Здравствуй, солнышко – дружок, (руки вверх, «фонарики»)</w:t>
      </w:r>
    </w:p>
    <w:p w:rsidR="00597DF0" w:rsidRDefault="00597DF0" w:rsidP="00597DF0">
      <w:pPr>
        <w:pStyle w:val="c4"/>
      </w:pPr>
      <w:r>
        <w:rPr>
          <w:rStyle w:val="c2"/>
        </w:rPr>
        <w:t>Здравствуй, носик – пятачок (указательным пальцем показываем носик)</w:t>
      </w:r>
    </w:p>
    <w:p w:rsidR="00597DF0" w:rsidRDefault="00597DF0" w:rsidP="00597DF0">
      <w:pPr>
        <w:pStyle w:val="c4"/>
      </w:pPr>
      <w:r>
        <w:rPr>
          <w:rStyle w:val="c2"/>
        </w:rPr>
        <w:t>Здравствуйте, губки (показываем губки)</w:t>
      </w:r>
    </w:p>
    <w:p w:rsidR="00597DF0" w:rsidRDefault="00597DF0" w:rsidP="00597DF0">
      <w:pPr>
        <w:pStyle w:val="c4"/>
      </w:pPr>
      <w:r>
        <w:rPr>
          <w:rStyle w:val="c2"/>
        </w:rPr>
        <w:t>Здравствуйте, зубки (показываем зубки)</w:t>
      </w:r>
    </w:p>
    <w:p w:rsidR="00597DF0" w:rsidRDefault="00597DF0" w:rsidP="00597DF0">
      <w:pPr>
        <w:pStyle w:val="c4"/>
      </w:pPr>
      <w:r>
        <w:rPr>
          <w:rStyle w:val="c2"/>
        </w:rPr>
        <w:t>Губками «почмокали» («чмокаем»)</w:t>
      </w:r>
    </w:p>
    <w:p w:rsidR="00597DF0" w:rsidRDefault="00597DF0" w:rsidP="00597DF0">
      <w:pPr>
        <w:pStyle w:val="c4"/>
      </w:pPr>
      <w:r>
        <w:rPr>
          <w:rStyle w:val="c2"/>
        </w:rPr>
        <w:t>Зубками «пощёлкали» («щёлкаем»)</w:t>
      </w:r>
    </w:p>
    <w:p w:rsidR="00597DF0" w:rsidRDefault="00597DF0" w:rsidP="00597DF0">
      <w:pPr>
        <w:pStyle w:val="c4"/>
      </w:pPr>
      <w:r>
        <w:rPr>
          <w:rStyle w:val="c2"/>
        </w:rPr>
        <w:t>Ручки вверх подняли (поднимаем ручки вверх)</w:t>
      </w:r>
    </w:p>
    <w:p w:rsidR="00597DF0" w:rsidRDefault="00597DF0" w:rsidP="00597DF0">
      <w:pPr>
        <w:pStyle w:val="c4"/>
      </w:pPr>
      <w:r>
        <w:rPr>
          <w:rStyle w:val="c2"/>
        </w:rPr>
        <w:t>И ими помахали (машем ладошками)</w:t>
      </w:r>
    </w:p>
    <w:p w:rsidR="00597DF0" w:rsidRDefault="00597DF0" w:rsidP="00597DF0">
      <w:pPr>
        <w:pStyle w:val="c4"/>
      </w:pPr>
      <w:r>
        <w:rPr>
          <w:rStyle w:val="c2"/>
        </w:rPr>
        <w:t xml:space="preserve">А теперь все вместе – </w:t>
      </w:r>
    </w:p>
    <w:p w:rsidR="00597DF0" w:rsidRDefault="00597DF0" w:rsidP="00597DF0">
      <w:pPr>
        <w:pStyle w:val="c4"/>
      </w:pPr>
      <w:r>
        <w:rPr>
          <w:rStyle w:val="c2"/>
        </w:rPr>
        <w:t>«Здравствуйте!» - сказали (хором здороваемся)</w:t>
      </w:r>
    </w:p>
    <w:p w:rsidR="00597DF0" w:rsidRPr="00597DF0" w:rsidRDefault="00597DF0" w:rsidP="00597DF0">
      <w:pPr>
        <w:pStyle w:val="c3"/>
        <w:rPr>
          <w:b/>
          <w:sz w:val="28"/>
          <w:szCs w:val="28"/>
        </w:rPr>
      </w:pPr>
      <w:bookmarkStart w:id="0" w:name="h.gjdgxs"/>
      <w:bookmarkEnd w:id="0"/>
      <w:r>
        <w:rPr>
          <w:rStyle w:val="c2"/>
        </w:rPr>
        <w:t>   </w:t>
      </w:r>
      <w:r w:rsidRPr="00597DF0">
        <w:rPr>
          <w:b/>
          <w:sz w:val="28"/>
          <w:szCs w:val="28"/>
        </w:rPr>
        <w:t>Пальчиковая игра «Ладошки» автор Савинова С. Ф.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>(для всех возрастных групп)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>Игру можно использовать, как приветствие в начале занятия.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 xml:space="preserve">Развивать мелкую моторику рук 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>Развивать умение исполнять движения по показу педагога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>Формировать умение проговаривать свои действия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координацию движений и рук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>Ладошки «вверх» (ладони поворачиваем «вверх»)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>Ладошки «вниз»  (ладошки поворачиваем «вниз»)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>Ладошки «набок» (ладошки ставим «стеночками»)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>И сжали в кулачок (сжимаем пальчики)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 xml:space="preserve">Ладошки вверх подняли (сжимая и разжимая </w:t>
      </w:r>
      <w:proofErr w:type="gramStart"/>
      <w:r w:rsidRPr="00597DF0">
        <w:rPr>
          <w:rFonts w:ascii="Times New Roman" w:eastAsia="Times New Roman" w:hAnsi="Times New Roman" w:cs="Times New Roman"/>
          <w:sz w:val="24"/>
          <w:szCs w:val="24"/>
        </w:rPr>
        <w:t>пальчики</w:t>
      </w:r>
      <w:proofErr w:type="gramEnd"/>
      <w:r w:rsidRPr="00597DF0">
        <w:rPr>
          <w:rFonts w:ascii="Times New Roman" w:eastAsia="Times New Roman" w:hAnsi="Times New Roman" w:cs="Times New Roman"/>
          <w:sz w:val="24"/>
          <w:szCs w:val="24"/>
        </w:rPr>
        <w:t xml:space="preserve"> поднимаем руки вверх)</w:t>
      </w:r>
    </w:p>
    <w:p w:rsidR="00597DF0" w:rsidRPr="00597DF0" w:rsidRDefault="00597DF0" w:rsidP="0059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DF0">
        <w:rPr>
          <w:rFonts w:ascii="Times New Roman" w:eastAsia="Times New Roman" w:hAnsi="Times New Roman" w:cs="Times New Roman"/>
          <w:sz w:val="24"/>
          <w:szCs w:val="24"/>
        </w:rPr>
        <w:t>И «здравствуйте!» - сказали (дети здороваются)</w:t>
      </w:r>
    </w:p>
    <w:p w:rsidR="00597DF0" w:rsidRDefault="00597DF0" w:rsidP="00597DF0">
      <w:pPr>
        <w:pStyle w:val="a3"/>
      </w:pPr>
      <w:r>
        <w:rPr>
          <w:b/>
          <w:bCs/>
        </w:rPr>
        <w:t>Приветствие «Доброе утро».</w:t>
      </w:r>
    </w:p>
    <w:p w:rsidR="00597DF0" w:rsidRDefault="00597DF0" w:rsidP="00597DF0">
      <w:pPr>
        <w:pStyle w:val="a3"/>
      </w:pPr>
      <w:r>
        <w:t>Придумано кем-то просто и мудро</w:t>
      </w:r>
    </w:p>
    <w:p w:rsidR="00597DF0" w:rsidRDefault="00597DF0" w:rsidP="00597DF0">
      <w:pPr>
        <w:pStyle w:val="a3"/>
      </w:pPr>
      <w:r>
        <w:t>При встрече здороваться: «Доброе утро!»</w:t>
      </w:r>
    </w:p>
    <w:p w:rsidR="00597DF0" w:rsidRDefault="00597DF0" w:rsidP="00597DF0">
      <w:pPr>
        <w:pStyle w:val="a3"/>
      </w:pPr>
      <w:r>
        <w:t>Доброе утро - солнцу и птицам,</w:t>
      </w:r>
    </w:p>
    <w:p w:rsidR="00597DF0" w:rsidRDefault="00597DF0" w:rsidP="00597DF0">
      <w:pPr>
        <w:pStyle w:val="a3"/>
      </w:pPr>
      <w:r>
        <w:t>Доброе утро - приветливым лицам!»</w:t>
      </w:r>
    </w:p>
    <w:p w:rsidR="00597DF0" w:rsidRDefault="00597DF0" w:rsidP="00597DF0">
      <w:pPr>
        <w:pStyle w:val="c5"/>
        <w:spacing w:before="0" w:after="0"/>
      </w:pPr>
    </w:p>
    <w:p w:rsidR="00597DF0" w:rsidRPr="00597DF0" w:rsidRDefault="00597DF0">
      <w:pPr>
        <w:rPr>
          <w:sz w:val="28"/>
          <w:szCs w:val="28"/>
        </w:rPr>
      </w:pPr>
    </w:p>
    <w:sectPr w:rsidR="00597DF0" w:rsidRPr="00597DF0" w:rsidSect="0037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930"/>
    <w:multiLevelType w:val="multilevel"/>
    <w:tmpl w:val="64F2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273A"/>
    <w:multiLevelType w:val="multilevel"/>
    <w:tmpl w:val="100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D3427"/>
    <w:multiLevelType w:val="multilevel"/>
    <w:tmpl w:val="25D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54977"/>
    <w:multiLevelType w:val="multilevel"/>
    <w:tmpl w:val="3E2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7A"/>
    <w:rsid w:val="00087B3F"/>
    <w:rsid w:val="000E3ABB"/>
    <w:rsid w:val="00173877"/>
    <w:rsid w:val="00373D36"/>
    <w:rsid w:val="0044233C"/>
    <w:rsid w:val="00597DF0"/>
    <w:rsid w:val="005E7F01"/>
    <w:rsid w:val="006D44E0"/>
    <w:rsid w:val="006F1599"/>
    <w:rsid w:val="00746C7A"/>
    <w:rsid w:val="0090452A"/>
    <w:rsid w:val="00940C2A"/>
    <w:rsid w:val="00A113CC"/>
    <w:rsid w:val="00A924B1"/>
    <w:rsid w:val="00AB453C"/>
    <w:rsid w:val="00C2725C"/>
    <w:rsid w:val="00C62287"/>
    <w:rsid w:val="00C66D6F"/>
    <w:rsid w:val="00CB1FEC"/>
    <w:rsid w:val="00DD638A"/>
    <w:rsid w:val="00E301A5"/>
    <w:rsid w:val="00F4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6C7A"/>
    <w:rPr>
      <w:color w:val="0000FF"/>
      <w:u w:val="single"/>
    </w:rPr>
  </w:style>
  <w:style w:type="character" w:styleId="a5">
    <w:name w:val="Strong"/>
    <w:basedOn w:val="a0"/>
    <w:uiPriority w:val="22"/>
    <w:qFormat/>
    <w:rsid w:val="00746C7A"/>
    <w:rPr>
      <w:b/>
      <w:bCs/>
    </w:rPr>
  </w:style>
  <w:style w:type="paragraph" w:customStyle="1" w:styleId="c3">
    <w:name w:val="c3"/>
    <w:basedOn w:val="a"/>
    <w:rsid w:val="0059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97DF0"/>
  </w:style>
  <w:style w:type="character" w:customStyle="1" w:styleId="c8">
    <w:name w:val="c8"/>
    <w:basedOn w:val="a0"/>
    <w:rsid w:val="00597DF0"/>
  </w:style>
  <w:style w:type="character" w:customStyle="1" w:styleId="c2">
    <w:name w:val="c2"/>
    <w:basedOn w:val="a0"/>
    <w:rsid w:val="00597DF0"/>
  </w:style>
  <w:style w:type="paragraph" w:customStyle="1" w:styleId="c4">
    <w:name w:val="c4"/>
    <w:basedOn w:val="a"/>
    <w:rsid w:val="0059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7DF0"/>
  </w:style>
  <w:style w:type="paragraph" w:customStyle="1" w:styleId="c5">
    <w:name w:val="c5"/>
    <w:basedOn w:val="a"/>
    <w:rsid w:val="0059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97DF0"/>
  </w:style>
  <w:style w:type="paragraph" w:styleId="a6">
    <w:name w:val="Balloon Text"/>
    <w:basedOn w:val="a"/>
    <w:link w:val="a7"/>
    <w:uiPriority w:val="99"/>
    <w:semiHidden/>
    <w:unhideWhenUsed/>
    <w:rsid w:val="00A9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486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1486-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1486-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s82.ru/doshkolnik/4125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148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галько</dc:creator>
  <cp:keywords/>
  <dc:description/>
  <cp:lastModifiedBy>галько</cp:lastModifiedBy>
  <cp:revision>11</cp:revision>
  <cp:lastPrinted>2016-04-10T19:01:00Z</cp:lastPrinted>
  <dcterms:created xsi:type="dcterms:W3CDTF">2016-01-17T19:33:00Z</dcterms:created>
  <dcterms:modified xsi:type="dcterms:W3CDTF">2016-04-10T19:02:00Z</dcterms:modified>
</cp:coreProperties>
</file>