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E1" w:rsidRPr="000D4890" w:rsidRDefault="00EC61E1" w:rsidP="00EC61E1">
      <w:pPr>
        <w:ind w:firstLine="224"/>
        <w:jc w:val="center"/>
        <w:rPr>
          <w:rFonts w:ascii="Arial" w:hAnsi="Arial" w:cs="Arial"/>
          <w:color w:val="000000"/>
          <w:sz w:val="22"/>
          <w:szCs w:val="22"/>
        </w:rPr>
      </w:pPr>
      <w:r w:rsidRPr="000D4890">
        <w:rPr>
          <w:b/>
          <w:bCs/>
          <w:color w:val="000000"/>
          <w:sz w:val="24"/>
          <w:szCs w:val="24"/>
        </w:rPr>
        <w:t>Положение</w:t>
      </w:r>
    </w:p>
    <w:p w:rsidR="00EC61E1" w:rsidRDefault="00EC61E1" w:rsidP="00EC61E1">
      <w:pPr>
        <w:ind w:firstLine="224"/>
        <w:jc w:val="center"/>
        <w:rPr>
          <w:b/>
          <w:bCs/>
          <w:color w:val="000000"/>
          <w:sz w:val="24"/>
          <w:szCs w:val="24"/>
        </w:rPr>
      </w:pPr>
      <w:r>
        <w:rPr>
          <w:b/>
          <w:bCs/>
          <w:color w:val="000000"/>
          <w:sz w:val="24"/>
          <w:szCs w:val="24"/>
        </w:rPr>
        <w:t>об аттестационной комиссии МБ</w:t>
      </w:r>
      <w:r w:rsidRPr="000D4890">
        <w:rPr>
          <w:b/>
          <w:bCs/>
          <w:color w:val="000000"/>
          <w:sz w:val="24"/>
          <w:szCs w:val="24"/>
        </w:rPr>
        <w:t>ДОУ</w:t>
      </w:r>
      <w:r>
        <w:rPr>
          <w:b/>
          <w:bCs/>
          <w:color w:val="000000"/>
          <w:sz w:val="24"/>
          <w:szCs w:val="24"/>
        </w:rPr>
        <w:t xml:space="preserve"> </w:t>
      </w:r>
      <w:proofErr w:type="spellStart"/>
      <w:r>
        <w:rPr>
          <w:b/>
          <w:bCs/>
          <w:color w:val="000000"/>
          <w:sz w:val="24"/>
          <w:szCs w:val="24"/>
        </w:rPr>
        <w:t>Углегорский</w:t>
      </w:r>
      <w:proofErr w:type="spellEnd"/>
      <w:r>
        <w:rPr>
          <w:b/>
          <w:bCs/>
          <w:color w:val="000000"/>
          <w:sz w:val="24"/>
          <w:szCs w:val="24"/>
        </w:rPr>
        <w:t xml:space="preserve"> детский сад « Вишенка»</w:t>
      </w:r>
    </w:p>
    <w:p w:rsidR="00EC61E1" w:rsidRPr="000D4890" w:rsidRDefault="00EC61E1" w:rsidP="00EC61E1">
      <w:pPr>
        <w:ind w:firstLine="224"/>
        <w:jc w:val="center"/>
        <w:rPr>
          <w:rFonts w:ascii="Arial" w:hAnsi="Arial" w:cs="Arial"/>
          <w:color w:val="000000"/>
          <w:sz w:val="22"/>
          <w:szCs w:val="22"/>
        </w:rPr>
      </w:pPr>
    </w:p>
    <w:p w:rsidR="00EC61E1" w:rsidRPr="000D4890" w:rsidRDefault="00EC61E1" w:rsidP="00EC61E1">
      <w:pPr>
        <w:numPr>
          <w:ilvl w:val="0"/>
          <w:numId w:val="1"/>
        </w:numPr>
        <w:jc w:val="center"/>
        <w:rPr>
          <w:rFonts w:ascii="Arial" w:hAnsi="Arial" w:cs="Arial"/>
          <w:color w:val="000000"/>
          <w:sz w:val="22"/>
          <w:szCs w:val="22"/>
        </w:rPr>
      </w:pPr>
      <w:r w:rsidRPr="000D4890">
        <w:rPr>
          <w:b/>
          <w:bCs/>
          <w:color w:val="000000"/>
          <w:sz w:val="22"/>
          <w:szCs w:val="22"/>
        </w:rPr>
        <w:t>Общие положения</w:t>
      </w:r>
    </w:p>
    <w:p w:rsidR="00EC61E1" w:rsidRPr="000D4890" w:rsidRDefault="00EC61E1" w:rsidP="00EC61E1">
      <w:pPr>
        <w:jc w:val="both"/>
        <w:rPr>
          <w:rFonts w:ascii="Arial" w:hAnsi="Arial" w:cs="Arial"/>
          <w:color w:val="000000"/>
          <w:sz w:val="22"/>
          <w:szCs w:val="22"/>
        </w:rPr>
      </w:pPr>
      <w:r w:rsidRPr="000D4890">
        <w:rPr>
          <w:color w:val="000000"/>
          <w:sz w:val="22"/>
          <w:szCs w:val="22"/>
        </w:rPr>
        <w:t xml:space="preserve">1.1. </w:t>
      </w:r>
      <w:proofErr w:type="gramStart"/>
      <w:r w:rsidRPr="000D4890">
        <w:rPr>
          <w:color w:val="000000"/>
          <w:sz w:val="22"/>
          <w:szCs w:val="22"/>
        </w:rPr>
        <w:t>Аттестационная ком</w:t>
      </w:r>
      <w:r>
        <w:rPr>
          <w:color w:val="000000"/>
          <w:sz w:val="22"/>
          <w:szCs w:val="22"/>
        </w:rPr>
        <w:t>иссия муниципального бюджетного</w:t>
      </w:r>
      <w:r w:rsidRPr="000D4890">
        <w:rPr>
          <w:color w:val="000000"/>
          <w:sz w:val="22"/>
          <w:szCs w:val="22"/>
        </w:rPr>
        <w:t xml:space="preserve"> дошкольного образовате</w:t>
      </w:r>
      <w:r>
        <w:rPr>
          <w:color w:val="000000"/>
          <w:sz w:val="22"/>
          <w:szCs w:val="22"/>
        </w:rPr>
        <w:t xml:space="preserve">льного учреждения </w:t>
      </w:r>
      <w:proofErr w:type="spellStart"/>
      <w:r>
        <w:rPr>
          <w:color w:val="000000"/>
          <w:sz w:val="22"/>
          <w:szCs w:val="22"/>
        </w:rPr>
        <w:t>Углегорский</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 xml:space="preserve">/с «Вишенка» </w:t>
      </w:r>
      <w:r w:rsidRPr="000D4890">
        <w:rPr>
          <w:color w:val="000000"/>
          <w:sz w:val="22"/>
          <w:szCs w:val="22"/>
        </w:rPr>
        <w:t xml:space="preserve"> (далее – аттестационная комиссия) в своей работе руководствуется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 №276</w:t>
      </w:r>
      <w:proofErr w:type="gramEnd"/>
      <w:r w:rsidRPr="000D4890">
        <w:rPr>
          <w:color w:val="000000"/>
          <w:sz w:val="22"/>
          <w:szCs w:val="22"/>
        </w:rPr>
        <w:t xml:space="preserve"> «Об утверждении порядка проведения аттестации педагогических работников организаций, осуществляющих образовательную деятельность»,</w:t>
      </w:r>
      <w:r w:rsidRPr="000D4890">
        <w:rPr>
          <w:b/>
          <w:bCs/>
          <w:color w:val="0059AA"/>
          <w:sz w:val="22"/>
          <w:szCs w:val="22"/>
        </w:rPr>
        <w:t> </w:t>
      </w:r>
      <w:r w:rsidRPr="000D4890">
        <w:rPr>
          <w:color w:val="000000"/>
          <w:sz w:val="22"/>
          <w:szCs w:val="22"/>
        </w:rPr>
        <w:t>нормативными правовыми актами</w:t>
      </w:r>
      <w:r>
        <w:rPr>
          <w:color w:val="000000"/>
          <w:sz w:val="22"/>
          <w:szCs w:val="22"/>
        </w:rPr>
        <w:t xml:space="preserve"> МБДОУ </w:t>
      </w:r>
      <w:proofErr w:type="spellStart"/>
      <w:r>
        <w:rPr>
          <w:color w:val="000000"/>
          <w:sz w:val="22"/>
          <w:szCs w:val="22"/>
        </w:rPr>
        <w:t>Углегорский</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/с «Вишенка</w:t>
      </w:r>
      <w:r w:rsidRPr="000D4890">
        <w:rPr>
          <w:color w:val="000000"/>
          <w:sz w:val="22"/>
          <w:szCs w:val="22"/>
        </w:rPr>
        <w:t>», регламентирующими аттестацию педагогических работников на соответствие занимаемой должности (далее – аттестация), настоящим Положением.</w:t>
      </w:r>
    </w:p>
    <w:p w:rsidR="00EC61E1" w:rsidRPr="000D4890" w:rsidRDefault="00EC61E1" w:rsidP="00EC61E1">
      <w:pPr>
        <w:jc w:val="both"/>
        <w:rPr>
          <w:rFonts w:ascii="Arial" w:hAnsi="Arial" w:cs="Arial"/>
          <w:color w:val="000000"/>
          <w:sz w:val="22"/>
          <w:szCs w:val="22"/>
        </w:rPr>
      </w:pPr>
      <w:r w:rsidRPr="000D4890">
        <w:rPr>
          <w:color w:val="000000"/>
          <w:sz w:val="22"/>
          <w:szCs w:val="22"/>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EC61E1" w:rsidRPr="000D4890" w:rsidRDefault="00EC61E1" w:rsidP="00EC61E1">
      <w:pPr>
        <w:jc w:val="both"/>
        <w:rPr>
          <w:rFonts w:ascii="Arial" w:hAnsi="Arial" w:cs="Arial"/>
          <w:color w:val="000000"/>
          <w:sz w:val="22"/>
          <w:szCs w:val="22"/>
        </w:rPr>
      </w:pPr>
      <w:r w:rsidRPr="000D4890">
        <w:rPr>
          <w:color w:val="000000"/>
          <w:sz w:val="22"/>
          <w:szCs w:val="22"/>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EC61E1" w:rsidRPr="000D4890" w:rsidRDefault="00EC61E1" w:rsidP="00EC61E1">
      <w:pPr>
        <w:jc w:val="both"/>
        <w:rPr>
          <w:rFonts w:ascii="Arial" w:hAnsi="Arial" w:cs="Arial"/>
          <w:color w:val="000000"/>
          <w:sz w:val="22"/>
          <w:szCs w:val="22"/>
        </w:rPr>
      </w:pPr>
      <w:r w:rsidRPr="000D4890">
        <w:rPr>
          <w:color w:val="000000"/>
          <w:sz w:val="22"/>
          <w:szCs w:val="22"/>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EC61E1" w:rsidRPr="000D4890" w:rsidRDefault="00EC61E1" w:rsidP="00EC61E1">
      <w:pPr>
        <w:numPr>
          <w:ilvl w:val="0"/>
          <w:numId w:val="2"/>
        </w:numPr>
        <w:ind w:left="632"/>
        <w:jc w:val="center"/>
        <w:rPr>
          <w:rFonts w:ascii="Arial" w:hAnsi="Arial" w:cs="Arial"/>
          <w:color w:val="000000"/>
          <w:sz w:val="22"/>
          <w:szCs w:val="22"/>
        </w:rPr>
      </w:pPr>
      <w:r w:rsidRPr="000D4890">
        <w:rPr>
          <w:b/>
          <w:bCs/>
          <w:color w:val="000000"/>
          <w:sz w:val="22"/>
          <w:szCs w:val="22"/>
        </w:rPr>
        <w:t>Структура и состав аттестационной комиссии ДОУ</w:t>
      </w:r>
    </w:p>
    <w:p w:rsidR="00EC61E1" w:rsidRPr="000D4890" w:rsidRDefault="00EC61E1" w:rsidP="00EC61E1">
      <w:pPr>
        <w:jc w:val="both"/>
        <w:rPr>
          <w:rFonts w:ascii="Arial" w:hAnsi="Arial" w:cs="Arial"/>
          <w:color w:val="000000"/>
          <w:sz w:val="22"/>
          <w:szCs w:val="22"/>
        </w:rPr>
      </w:pPr>
      <w:r w:rsidRPr="000D4890">
        <w:rPr>
          <w:color w:val="000000"/>
          <w:sz w:val="22"/>
          <w:szCs w:val="22"/>
        </w:rPr>
        <w:t>2.1. Аттестационная комиссия имеет следующую структуру:</w:t>
      </w:r>
    </w:p>
    <w:p w:rsidR="00EC61E1" w:rsidRPr="000D4890" w:rsidRDefault="00EC61E1" w:rsidP="00EC61E1">
      <w:pPr>
        <w:numPr>
          <w:ilvl w:val="0"/>
          <w:numId w:val="3"/>
        </w:numPr>
        <w:ind w:left="900"/>
        <w:jc w:val="both"/>
        <w:rPr>
          <w:rFonts w:ascii="Arial" w:hAnsi="Arial" w:cs="Arial"/>
          <w:color w:val="000000"/>
          <w:sz w:val="22"/>
          <w:szCs w:val="22"/>
        </w:rPr>
      </w:pPr>
      <w:r w:rsidRPr="000D4890">
        <w:rPr>
          <w:color w:val="000000"/>
          <w:sz w:val="22"/>
          <w:szCs w:val="22"/>
        </w:rPr>
        <w:t>председатель аттестационной комиссии;</w:t>
      </w:r>
    </w:p>
    <w:p w:rsidR="00EC61E1" w:rsidRPr="000D4890" w:rsidRDefault="00EC61E1" w:rsidP="00EC61E1">
      <w:pPr>
        <w:numPr>
          <w:ilvl w:val="0"/>
          <w:numId w:val="3"/>
        </w:numPr>
        <w:ind w:left="900"/>
        <w:jc w:val="both"/>
        <w:rPr>
          <w:rFonts w:ascii="Arial" w:hAnsi="Arial" w:cs="Arial"/>
          <w:color w:val="000000"/>
          <w:sz w:val="22"/>
          <w:szCs w:val="22"/>
        </w:rPr>
      </w:pPr>
      <w:r w:rsidRPr="000D4890">
        <w:rPr>
          <w:color w:val="000000"/>
          <w:sz w:val="22"/>
          <w:szCs w:val="22"/>
        </w:rPr>
        <w:t>заместитель председателя;</w:t>
      </w:r>
    </w:p>
    <w:p w:rsidR="00EC61E1" w:rsidRPr="000D4890" w:rsidRDefault="00EC61E1" w:rsidP="00EC61E1">
      <w:pPr>
        <w:numPr>
          <w:ilvl w:val="0"/>
          <w:numId w:val="3"/>
        </w:numPr>
        <w:ind w:left="900"/>
        <w:jc w:val="both"/>
        <w:rPr>
          <w:rFonts w:ascii="Arial" w:hAnsi="Arial" w:cs="Arial"/>
          <w:color w:val="000000"/>
          <w:sz w:val="22"/>
          <w:szCs w:val="22"/>
        </w:rPr>
      </w:pPr>
      <w:r w:rsidRPr="000D4890">
        <w:rPr>
          <w:color w:val="000000"/>
          <w:sz w:val="22"/>
          <w:szCs w:val="22"/>
        </w:rPr>
        <w:t>секретарь;</w:t>
      </w:r>
    </w:p>
    <w:p w:rsidR="00EC61E1" w:rsidRPr="000D4890" w:rsidRDefault="00EC61E1" w:rsidP="00EC61E1">
      <w:pPr>
        <w:numPr>
          <w:ilvl w:val="0"/>
          <w:numId w:val="3"/>
        </w:numPr>
        <w:ind w:left="900"/>
        <w:jc w:val="both"/>
        <w:rPr>
          <w:rFonts w:ascii="Arial" w:hAnsi="Arial" w:cs="Arial"/>
          <w:color w:val="000000"/>
          <w:sz w:val="22"/>
          <w:szCs w:val="22"/>
        </w:rPr>
      </w:pPr>
      <w:r w:rsidRPr="000D4890">
        <w:rPr>
          <w:color w:val="000000"/>
          <w:sz w:val="22"/>
          <w:szCs w:val="22"/>
        </w:rPr>
        <w:t>члены комиссии, в том числе представитель Совета трудового коллектива, представитель Совета родителей</w:t>
      </w:r>
    </w:p>
    <w:p w:rsidR="00EC61E1" w:rsidRPr="000D4890" w:rsidRDefault="00EC61E1" w:rsidP="00EC61E1">
      <w:pPr>
        <w:jc w:val="both"/>
        <w:rPr>
          <w:rFonts w:ascii="Arial" w:hAnsi="Arial" w:cs="Arial"/>
          <w:color w:val="000000"/>
          <w:sz w:val="22"/>
          <w:szCs w:val="22"/>
        </w:rPr>
      </w:pPr>
      <w:r w:rsidRPr="000D4890">
        <w:rPr>
          <w:color w:val="000000"/>
          <w:sz w:val="22"/>
          <w:szCs w:val="22"/>
        </w:rPr>
        <w:t>2.2. Аттестационная комиссия формируется из чи</w:t>
      </w:r>
      <w:r>
        <w:rPr>
          <w:color w:val="000000"/>
          <w:sz w:val="22"/>
          <w:szCs w:val="22"/>
        </w:rPr>
        <w:t>сла педагогических работников МБ</w:t>
      </w:r>
      <w:r w:rsidRPr="000D4890">
        <w:rPr>
          <w:color w:val="000000"/>
          <w:sz w:val="22"/>
          <w:szCs w:val="22"/>
        </w:rPr>
        <w:t>ДОУ</w:t>
      </w:r>
      <w:r>
        <w:rPr>
          <w:color w:val="000000"/>
          <w:sz w:val="22"/>
          <w:szCs w:val="22"/>
        </w:rPr>
        <w:t xml:space="preserve"> </w:t>
      </w:r>
      <w:proofErr w:type="spellStart"/>
      <w:r>
        <w:rPr>
          <w:color w:val="000000"/>
          <w:sz w:val="22"/>
          <w:szCs w:val="22"/>
        </w:rPr>
        <w:t>Углегорский</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/с «Вишенка».  </w:t>
      </w:r>
    </w:p>
    <w:p w:rsidR="00EC61E1" w:rsidRPr="000D4890" w:rsidRDefault="00EC61E1" w:rsidP="00EC61E1">
      <w:pPr>
        <w:jc w:val="both"/>
        <w:rPr>
          <w:rFonts w:ascii="Arial" w:hAnsi="Arial" w:cs="Arial"/>
          <w:color w:val="000000"/>
          <w:sz w:val="22"/>
          <w:szCs w:val="22"/>
        </w:rPr>
      </w:pPr>
      <w:r w:rsidRPr="000D4890">
        <w:rPr>
          <w:color w:val="000000"/>
          <w:sz w:val="22"/>
          <w:szCs w:val="22"/>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EC61E1" w:rsidRPr="000D4890" w:rsidRDefault="00EC61E1" w:rsidP="00EC61E1">
      <w:pPr>
        <w:jc w:val="both"/>
        <w:rPr>
          <w:rFonts w:ascii="Arial" w:hAnsi="Arial" w:cs="Arial"/>
          <w:color w:val="000000"/>
          <w:sz w:val="22"/>
          <w:szCs w:val="22"/>
        </w:rPr>
      </w:pPr>
      <w:r w:rsidRPr="000D4890">
        <w:rPr>
          <w:color w:val="000000"/>
          <w:sz w:val="22"/>
          <w:szCs w:val="22"/>
        </w:rPr>
        <w:t>2.4. Численный состав аттестационной комиссии – не менее 5 человек.</w:t>
      </w:r>
    </w:p>
    <w:p w:rsidR="00EC61E1" w:rsidRDefault="00EC61E1" w:rsidP="00EC61E1">
      <w:pPr>
        <w:jc w:val="both"/>
        <w:rPr>
          <w:color w:val="000000"/>
          <w:sz w:val="22"/>
          <w:szCs w:val="22"/>
        </w:rPr>
      </w:pPr>
      <w:r w:rsidRPr="000D4890">
        <w:rPr>
          <w:color w:val="000000"/>
          <w:sz w:val="22"/>
          <w:szCs w:val="22"/>
        </w:rPr>
        <w:t>2.5. Персональный состав аттестационной комиссии утве</w:t>
      </w:r>
      <w:r>
        <w:rPr>
          <w:color w:val="000000"/>
          <w:sz w:val="22"/>
          <w:szCs w:val="22"/>
        </w:rPr>
        <w:t>рждается приказом заведующего МБ</w:t>
      </w:r>
      <w:r w:rsidRPr="000D4890">
        <w:rPr>
          <w:color w:val="000000"/>
          <w:sz w:val="22"/>
          <w:szCs w:val="22"/>
        </w:rPr>
        <w:t>ДОУ</w:t>
      </w:r>
    </w:p>
    <w:p w:rsidR="00EC61E1" w:rsidRPr="000D4890" w:rsidRDefault="00EC61E1" w:rsidP="00EC61E1">
      <w:pPr>
        <w:jc w:val="both"/>
        <w:rPr>
          <w:rFonts w:ascii="Arial" w:hAnsi="Arial" w:cs="Arial"/>
          <w:color w:val="000000"/>
          <w:sz w:val="22"/>
          <w:szCs w:val="22"/>
        </w:rPr>
      </w:pPr>
      <w:proofErr w:type="spellStart"/>
      <w:r>
        <w:rPr>
          <w:color w:val="000000"/>
          <w:sz w:val="22"/>
          <w:szCs w:val="22"/>
        </w:rPr>
        <w:t>Углегорский</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/с «Вишенка</w:t>
      </w:r>
      <w:r w:rsidRPr="000D4890">
        <w:rPr>
          <w:color w:val="000000"/>
          <w:sz w:val="22"/>
          <w:szCs w:val="22"/>
        </w:rPr>
        <w:t>».</w:t>
      </w:r>
    </w:p>
    <w:p w:rsidR="00EC61E1" w:rsidRPr="000D4890" w:rsidRDefault="00EC61E1" w:rsidP="00EC61E1">
      <w:pPr>
        <w:jc w:val="both"/>
        <w:rPr>
          <w:rFonts w:ascii="Arial" w:hAnsi="Arial" w:cs="Arial"/>
          <w:color w:val="000000"/>
          <w:sz w:val="22"/>
          <w:szCs w:val="22"/>
        </w:rPr>
      </w:pPr>
      <w:r w:rsidRPr="000D4890">
        <w:rPr>
          <w:color w:val="000000"/>
          <w:sz w:val="22"/>
          <w:szCs w:val="22"/>
        </w:rPr>
        <w:t>2.6. Полномочия отдельных членов аттестационной комиссии могут быть досрочно прекращены приказом заведующего ДОУ по следующим основаниям:</w:t>
      </w:r>
    </w:p>
    <w:p w:rsidR="00EC61E1" w:rsidRPr="000D4890" w:rsidRDefault="00EC61E1" w:rsidP="00EC61E1">
      <w:pPr>
        <w:numPr>
          <w:ilvl w:val="0"/>
          <w:numId w:val="4"/>
        </w:numPr>
        <w:jc w:val="both"/>
        <w:rPr>
          <w:rFonts w:ascii="Arial" w:hAnsi="Arial" w:cs="Arial"/>
          <w:color w:val="000000"/>
          <w:sz w:val="22"/>
          <w:szCs w:val="22"/>
        </w:rPr>
      </w:pPr>
      <w:r w:rsidRPr="000D4890">
        <w:rPr>
          <w:color w:val="000000"/>
          <w:sz w:val="22"/>
          <w:szCs w:val="22"/>
        </w:rPr>
        <w:t>невозможность выполнения обязанностей по состоянию здоровья;</w:t>
      </w:r>
    </w:p>
    <w:p w:rsidR="00EC61E1" w:rsidRPr="000D4890" w:rsidRDefault="00EC61E1" w:rsidP="00EC61E1">
      <w:pPr>
        <w:numPr>
          <w:ilvl w:val="0"/>
          <w:numId w:val="4"/>
        </w:numPr>
        <w:jc w:val="both"/>
        <w:rPr>
          <w:rFonts w:ascii="Arial" w:hAnsi="Arial" w:cs="Arial"/>
          <w:color w:val="000000"/>
          <w:sz w:val="22"/>
          <w:szCs w:val="22"/>
        </w:rPr>
      </w:pPr>
      <w:r w:rsidRPr="000D4890">
        <w:rPr>
          <w:color w:val="000000"/>
          <w:sz w:val="22"/>
          <w:szCs w:val="22"/>
        </w:rPr>
        <w:t>увольнение члена аттестационной комиссии;</w:t>
      </w:r>
    </w:p>
    <w:p w:rsidR="00EC61E1" w:rsidRPr="000D4890" w:rsidRDefault="00EC61E1" w:rsidP="00EC61E1">
      <w:pPr>
        <w:numPr>
          <w:ilvl w:val="0"/>
          <w:numId w:val="4"/>
        </w:numPr>
        <w:jc w:val="both"/>
        <w:rPr>
          <w:rFonts w:ascii="Arial" w:hAnsi="Arial" w:cs="Arial"/>
          <w:color w:val="000000"/>
          <w:sz w:val="22"/>
          <w:szCs w:val="22"/>
        </w:rPr>
      </w:pPr>
      <w:r w:rsidRPr="000D4890">
        <w:rPr>
          <w:color w:val="000000"/>
          <w:sz w:val="22"/>
          <w:szCs w:val="22"/>
        </w:rPr>
        <w:t>неисполнение или ненадлежащее исполнение обязанностей члена аттестационной комиссии.</w:t>
      </w:r>
    </w:p>
    <w:p w:rsidR="00EC61E1" w:rsidRPr="000D4890" w:rsidRDefault="00EC61E1" w:rsidP="00EC61E1">
      <w:pPr>
        <w:jc w:val="both"/>
        <w:rPr>
          <w:rFonts w:ascii="Arial" w:hAnsi="Arial" w:cs="Arial"/>
          <w:color w:val="000000"/>
          <w:sz w:val="22"/>
          <w:szCs w:val="22"/>
        </w:rPr>
      </w:pPr>
      <w:r w:rsidRPr="000D4890">
        <w:rPr>
          <w:color w:val="000000"/>
          <w:sz w:val="22"/>
          <w:szCs w:val="22"/>
        </w:rPr>
        <w:t>2.7. Председатель аттестационной комиссии:</w:t>
      </w:r>
    </w:p>
    <w:p w:rsidR="00EC61E1" w:rsidRPr="000D4890" w:rsidRDefault="00EC61E1" w:rsidP="00EC61E1">
      <w:pPr>
        <w:numPr>
          <w:ilvl w:val="0"/>
          <w:numId w:val="5"/>
        </w:numPr>
        <w:jc w:val="both"/>
        <w:rPr>
          <w:rFonts w:ascii="Arial" w:hAnsi="Arial" w:cs="Arial"/>
          <w:color w:val="000000"/>
          <w:sz w:val="22"/>
          <w:szCs w:val="22"/>
        </w:rPr>
      </w:pPr>
      <w:r w:rsidRPr="000D4890">
        <w:rPr>
          <w:color w:val="000000"/>
          <w:sz w:val="22"/>
          <w:szCs w:val="22"/>
        </w:rPr>
        <w:t>руководит деятельностью аттестационной комиссии;</w:t>
      </w:r>
    </w:p>
    <w:p w:rsidR="00EC61E1" w:rsidRPr="000D4890" w:rsidRDefault="00EC61E1" w:rsidP="00EC61E1">
      <w:pPr>
        <w:numPr>
          <w:ilvl w:val="0"/>
          <w:numId w:val="5"/>
        </w:numPr>
        <w:jc w:val="both"/>
        <w:rPr>
          <w:rFonts w:ascii="Arial" w:hAnsi="Arial" w:cs="Arial"/>
          <w:color w:val="000000"/>
          <w:sz w:val="22"/>
          <w:szCs w:val="22"/>
        </w:rPr>
      </w:pPr>
      <w:r w:rsidRPr="000D4890">
        <w:rPr>
          <w:color w:val="000000"/>
          <w:sz w:val="22"/>
          <w:szCs w:val="22"/>
        </w:rPr>
        <w:t>проводит заседания аттестационной комиссии;</w:t>
      </w:r>
    </w:p>
    <w:p w:rsidR="00EC61E1" w:rsidRPr="000D4890" w:rsidRDefault="00EC61E1" w:rsidP="00EC61E1">
      <w:pPr>
        <w:numPr>
          <w:ilvl w:val="0"/>
          <w:numId w:val="5"/>
        </w:numPr>
        <w:jc w:val="both"/>
        <w:rPr>
          <w:rFonts w:ascii="Arial" w:hAnsi="Arial" w:cs="Arial"/>
          <w:color w:val="000000"/>
          <w:sz w:val="22"/>
          <w:szCs w:val="22"/>
        </w:rPr>
      </w:pPr>
      <w:r w:rsidRPr="000D4890">
        <w:rPr>
          <w:color w:val="000000"/>
          <w:sz w:val="22"/>
          <w:szCs w:val="22"/>
        </w:rPr>
        <w:t>распределяет обязанности между членами аттестационной комиссии;</w:t>
      </w:r>
    </w:p>
    <w:p w:rsidR="00EC61E1" w:rsidRPr="000D4890" w:rsidRDefault="00EC61E1" w:rsidP="00EC61E1">
      <w:pPr>
        <w:numPr>
          <w:ilvl w:val="0"/>
          <w:numId w:val="5"/>
        </w:numPr>
        <w:jc w:val="both"/>
        <w:rPr>
          <w:rFonts w:ascii="Arial" w:hAnsi="Arial" w:cs="Arial"/>
          <w:color w:val="000000"/>
          <w:sz w:val="22"/>
          <w:szCs w:val="22"/>
        </w:rPr>
      </w:pPr>
      <w:r w:rsidRPr="000D4890">
        <w:rPr>
          <w:color w:val="000000"/>
          <w:sz w:val="22"/>
          <w:szCs w:val="22"/>
        </w:rPr>
        <w:t>подписывает протоколы, выписки из протоколов;</w:t>
      </w:r>
    </w:p>
    <w:p w:rsidR="00EC61E1" w:rsidRPr="000D4890" w:rsidRDefault="00EC61E1" w:rsidP="00EC61E1">
      <w:pPr>
        <w:numPr>
          <w:ilvl w:val="0"/>
          <w:numId w:val="5"/>
        </w:numPr>
        <w:jc w:val="both"/>
        <w:rPr>
          <w:rFonts w:ascii="Arial" w:hAnsi="Arial" w:cs="Arial"/>
          <w:color w:val="000000"/>
          <w:sz w:val="22"/>
          <w:szCs w:val="22"/>
        </w:rPr>
      </w:pPr>
      <w:r w:rsidRPr="000D4890">
        <w:rPr>
          <w:color w:val="000000"/>
          <w:sz w:val="22"/>
          <w:szCs w:val="22"/>
        </w:rPr>
        <w:t>контролирует хранение и учет документов по аттестации педагогических работников;</w:t>
      </w:r>
    </w:p>
    <w:p w:rsidR="00EC61E1" w:rsidRPr="000D4890" w:rsidRDefault="00EC61E1" w:rsidP="00EC61E1">
      <w:pPr>
        <w:numPr>
          <w:ilvl w:val="0"/>
          <w:numId w:val="5"/>
        </w:numPr>
        <w:jc w:val="both"/>
        <w:rPr>
          <w:rFonts w:ascii="Arial" w:hAnsi="Arial" w:cs="Arial"/>
          <w:color w:val="000000"/>
          <w:sz w:val="22"/>
          <w:szCs w:val="22"/>
        </w:rPr>
      </w:pPr>
      <w:r w:rsidRPr="000D4890">
        <w:rPr>
          <w:color w:val="000000"/>
          <w:sz w:val="22"/>
          <w:szCs w:val="22"/>
        </w:rPr>
        <w:t>рассматривает обращения и жалобы педагогических работников, связанные с вопросами их аттестации.</w:t>
      </w:r>
    </w:p>
    <w:p w:rsidR="00EC61E1" w:rsidRPr="000D4890" w:rsidRDefault="00EC61E1" w:rsidP="00EC61E1">
      <w:pPr>
        <w:jc w:val="both"/>
        <w:rPr>
          <w:rFonts w:ascii="Arial" w:hAnsi="Arial" w:cs="Arial"/>
          <w:color w:val="000000"/>
          <w:sz w:val="22"/>
          <w:szCs w:val="22"/>
        </w:rPr>
      </w:pPr>
      <w:r w:rsidRPr="000D4890">
        <w:rPr>
          <w:color w:val="000000"/>
          <w:sz w:val="22"/>
          <w:szCs w:val="22"/>
        </w:rPr>
        <w:t>2.8. Заместитель аттестационной комиссии:</w:t>
      </w:r>
    </w:p>
    <w:p w:rsidR="00EC61E1" w:rsidRPr="000D4890" w:rsidRDefault="00EC61E1" w:rsidP="00EC61E1">
      <w:pPr>
        <w:numPr>
          <w:ilvl w:val="0"/>
          <w:numId w:val="6"/>
        </w:numPr>
        <w:jc w:val="both"/>
        <w:rPr>
          <w:rFonts w:ascii="Arial" w:hAnsi="Arial" w:cs="Arial"/>
          <w:color w:val="000000"/>
          <w:sz w:val="22"/>
          <w:szCs w:val="22"/>
        </w:rPr>
      </w:pPr>
      <w:r w:rsidRPr="000D4890">
        <w:rPr>
          <w:color w:val="000000"/>
          <w:sz w:val="22"/>
          <w:szCs w:val="22"/>
        </w:rPr>
        <w:t>исполняет обязанности председателя в его отсутствие (отпуск, командировка и т.п.);</w:t>
      </w:r>
    </w:p>
    <w:p w:rsidR="00EC61E1" w:rsidRPr="000D4890" w:rsidRDefault="00EC61E1" w:rsidP="00EC61E1">
      <w:pPr>
        <w:numPr>
          <w:ilvl w:val="0"/>
          <w:numId w:val="6"/>
        </w:numPr>
        <w:jc w:val="both"/>
        <w:rPr>
          <w:rFonts w:ascii="Arial" w:hAnsi="Arial" w:cs="Arial"/>
          <w:color w:val="000000"/>
          <w:sz w:val="22"/>
          <w:szCs w:val="22"/>
        </w:rPr>
      </w:pPr>
      <w:r w:rsidRPr="000D4890">
        <w:rPr>
          <w:color w:val="000000"/>
          <w:sz w:val="22"/>
          <w:szCs w:val="22"/>
        </w:rPr>
        <w:t>участвует в работе аттестационной комиссии;</w:t>
      </w:r>
    </w:p>
    <w:p w:rsidR="00EC61E1" w:rsidRPr="000D4890" w:rsidRDefault="00EC61E1" w:rsidP="00EC61E1">
      <w:pPr>
        <w:numPr>
          <w:ilvl w:val="0"/>
          <w:numId w:val="6"/>
        </w:numPr>
        <w:jc w:val="both"/>
        <w:rPr>
          <w:rFonts w:ascii="Arial" w:hAnsi="Arial" w:cs="Arial"/>
          <w:color w:val="000000"/>
          <w:sz w:val="22"/>
          <w:szCs w:val="22"/>
        </w:rPr>
      </w:pPr>
      <w:r w:rsidRPr="000D4890">
        <w:rPr>
          <w:color w:val="000000"/>
          <w:sz w:val="22"/>
          <w:szCs w:val="22"/>
        </w:rPr>
        <w:t>проводит консультации для педагогических работников;</w:t>
      </w:r>
    </w:p>
    <w:p w:rsidR="00EC61E1" w:rsidRPr="000D4890" w:rsidRDefault="00EC61E1" w:rsidP="00EC61E1">
      <w:pPr>
        <w:numPr>
          <w:ilvl w:val="0"/>
          <w:numId w:val="6"/>
        </w:numPr>
        <w:jc w:val="both"/>
        <w:rPr>
          <w:rFonts w:ascii="Arial" w:hAnsi="Arial" w:cs="Arial"/>
          <w:color w:val="000000"/>
          <w:sz w:val="22"/>
          <w:szCs w:val="22"/>
        </w:rPr>
      </w:pPr>
      <w:r w:rsidRPr="000D4890">
        <w:rPr>
          <w:color w:val="000000"/>
          <w:sz w:val="22"/>
          <w:szCs w:val="22"/>
        </w:rPr>
        <w:lastRenderedPageBreak/>
        <w:t>рассматривает обращения и жалобы педагогических работников, связанные с вопросами их аттестации.</w:t>
      </w:r>
    </w:p>
    <w:p w:rsidR="00EC61E1" w:rsidRPr="000D4890" w:rsidRDefault="00EC61E1" w:rsidP="00EC61E1">
      <w:pPr>
        <w:jc w:val="both"/>
        <w:rPr>
          <w:rFonts w:ascii="Arial" w:hAnsi="Arial" w:cs="Arial"/>
          <w:color w:val="000000"/>
          <w:sz w:val="22"/>
          <w:szCs w:val="22"/>
        </w:rPr>
      </w:pPr>
      <w:r w:rsidRPr="000D4890">
        <w:rPr>
          <w:color w:val="000000"/>
          <w:sz w:val="22"/>
          <w:szCs w:val="22"/>
        </w:rPr>
        <w:t>2.9. Секретарь аттестационной комиссии:</w:t>
      </w:r>
    </w:p>
    <w:p w:rsidR="00EC61E1" w:rsidRPr="000D4890" w:rsidRDefault="00EC61E1" w:rsidP="00EC61E1">
      <w:pPr>
        <w:numPr>
          <w:ilvl w:val="0"/>
          <w:numId w:val="7"/>
        </w:numPr>
        <w:jc w:val="both"/>
        <w:rPr>
          <w:rFonts w:ascii="Arial" w:hAnsi="Arial" w:cs="Arial"/>
          <w:color w:val="000000"/>
          <w:sz w:val="22"/>
          <w:szCs w:val="22"/>
        </w:rPr>
      </w:pPr>
      <w:r w:rsidRPr="000D4890">
        <w:rPr>
          <w:color w:val="000000"/>
          <w:sz w:val="22"/>
          <w:szCs w:val="22"/>
        </w:rPr>
        <w:t>подчиняется непосредственно председателю аттестационной комиссии;</w:t>
      </w:r>
    </w:p>
    <w:p w:rsidR="00EC61E1" w:rsidRPr="000D4890" w:rsidRDefault="00EC61E1" w:rsidP="00EC61E1">
      <w:pPr>
        <w:numPr>
          <w:ilvl w:val="0"/>
          <w:numId w:val="7"/>
        </w:numPr>
        <w:jc w:val="both"/>
        <w:rPr>
          <w:rFonts w:ascii="Arial" w:hAnsi="Arial" w:cs="Arial"/>
          <w:color w:val="000000"/>
          <w:sz w:val="22"/>
          <w:szCs w:val="22"/>
        </w:rPr>
      </w:pPr>
      <w:r w:rsidRPr="000D4890">
        <w:rPr>
          <w:color w:val="000000"/>
          <w:sz w:val="22"/>
          <w:szCs w:val="22"/>
        </w:rPr>
        <w:t>осуществляет регистрацию документов, аттестационных дел;</w:t>
      </w:r>
    </w:p>
    <w:p w:rsidR="00EC61E1" w:rsidRPr="000D4890" w:rsidRDefault="00EC61E1" w:rsidP="00EC61E1">
      <w:pPr>
        <w:numPr>
          <w:ilvl w:val="0"/>
          <w:numId w:val="7"/>
        </w:numPr>
        <w:jc w:val="both"/>
        <w:rPr>
          <w:rFonts w:ascii="Arial" w:hAnsi="Arial" w:cs="Arial"/>
          <w:color w:val="000000"/>
          <w:sz w:val="22"/>
          <w:szCs w:val="22"/>
        </w:rPr>
      </w:pPr>
      <w:r w:rsidRPr="000D4890">
        <w:rPr>
          <w:color w:val="000000"/>
          <w:sz w:val="22"/>
          <w:szCs w:val="22"/>
        </w:rPr>
        <w:t>ведет и оформляет протоколы заседаний аттестационной комиссии;</w:t>
      </w:r>
    </w:p>
    <w:p w:rsidR="00EC61E1" w:rsidRPr="000D4890" w:rsidRDefault="00EC61E1" w:rsidP="00EC61E1">
      <w:pPr>
        <w:numPr>
          <w:ilvl w:val="0"/>
          <w:numId w:val="7"/>
        </w:numPr>
        <w:jc w:val="both"/>
        <w:rPr>
          <w:rFonts w:ascii="Arial" w:hAnsi="Arial" w:cs="Arial"/>
          <w:color w:val="000000"/>
          <w:sz w:val="22"/>
          <w:szCs w:val="22"/>
        </w:rPr>
      </w:pPr>
      <w:r w:rsidRPr="000D4890">
        <w:rPr>
          <w:color w:val="000000"/>
          <w:sz w:val="22"/>
          <w:szCs w:val="22"/>
        </w:rPr>
        <w:t>обеспечивает оформление аттестационных листов педагогических работников;</w:t>
      </w:r>
    </w:p>
    <w:p w:rsidR="00EC61E1" w:rsidRPr="000D4890" w:rsidRDefault="00EC61E1" w:rsidP="00EC61E1">
      <w:pPr>
        <w:numPr>
          <w:ilvl w:val="0"/>
          <w:numId w:val="7"/>
        </w:numPr>
        <w:jc w:val="both"/>
        <w:rPr>
          <w:rFonts w:ascii="Arial" w:hAnsi="Arial" w:cs="Arial"/>
          <w:color w:val="000000"/>
          <w:sz w:val="22"/>
          <w:szCs w:val="22"/>
        </w:rPr>
      </w:pPr>
      <w:r w:rsidRPr="000D4890">
        <w:rPr>
          <w:color w:val="000000"/>
          <w:sz w:val="22"/>
          <w:szCs w:val="22"/>
        </w:rPr>
        <w:t>участвует в решении споров и конфликтных ситуаций, связанных с аттестацией педагогических работников;</w:t>
      </w:r>
    </w:p>
    <w:p w:rsidR="00EC61E1" w:rsidRPr="000D4890" w:rsidRDefault="00EC61E1" w:rsidP="00EC61E1">
      <w:pPr>
        <w:numPr>
          <w:ilvl w:val="0"/>
          <w:numId w:val="7"/>
        </w:numPr>
        <w:jc w:val="both"/>
        <w:rPr>
          <w:rFonts w:ascii="Arial" w:hAnsi="Arial" w:cs="Arial"/>
          <w:color w:val="000000"/>
          <w:sz w:val="22"/>
          <w:szCs w:val="22"/>
        </w:rPr>
      </w:pPr>
      <w:r w:rsidRPr="000D4890">
        <w:rPr>
          <w:color w:val="000000"/>
          <w:sz w:val="22"/>
          <w:szCs w:val="22"/>
        </w:rPr>
        <w:t>подписывает протоколы заседаний аттестационной комиссии, аттестационные листы.</w:t>
      </w:r>
    </w:p>
    <w:p w:rsidR="00EC61E1" w:rsidRPr="000D4890" w:rsidRDefault="00EC61E1" w:rsidP="00EC61E1">
      <w:pPr>
        <w:jc w:val="both"/>
        <w:rPr>
          <w:rFonts w:ascii="Arial" w:hAnsi="Arial" w:cs="Arial"/>
          <w:color w:val="000000"/>
          <w:sz w:val="22"/>
          <w:szCs w:val="22"/>
        </w:rPr>
      </w:pPr>
      <w:r w:rsidRPr="000D4890">
        <w:rPr>
          <w:color w:val="000000"/>
          <w:sz w:val="22"/>
          <w:szCs w:val="22"/>
        </w:rPr>
        <w:t>2.10. Члены аттестационной комиссии:</w:t>
      </w:r>
    </w:p>
    <w:p w:rsidR="00EC61E1" w:rsidRPr="000D4890" w:rsidRDefault="00EC61E1" w:rsidP="00EC61E1">
      <w:pPr>
        <w:numPr>
          <w:ilvl w:val="0"/>
          <w:numId w:val="8"/>
        </w:numPr>
        <w:ind w:left="1070"/>
        <w:jc w:val="both"/>
        <w:rPr>
          <w:rFonts w:ascii="Arial" w:hAnsi="Arial" w:cs="Arial"/>
          <w:color w:val="000000"/>
          <w:sz w:val="22"/>
          <w:szCs w:val="22"/>
        </w:rPr>
      </w:pPr>
      <w:r w:rsidRPr="000D4890">
        <w:rPr>
          <w:color w:val="000000"/>
          <w:sz w:val="22"/>
          <w:szCs w:val="22"/>
        </w:rPr>
        <w:t>участвуют в работе аттестационной комиссии;</w:t>
      </w:r>
    </w:p>
    <w:p w:rsidR="00EC61E1" w:rsidRPr="000D4890" w:rsidRDefault="00EC61E1" w:rsidP="00EC61E1">
      <w:pPr>
        <w:numPr>
          <w:ilvl w:val="0"/>
          <w:numId w:val="8"/>
        </w:numPr>
        <w:ind w:left="1070"/>
        <w:jc w:val="both"/>
        <w:rPr>
          <w:rFonts w:ascii="Arial" w:hAnsi="Arial" w:cs="Arial"/>
          <w:color w:val="000000"/>
          <w:sz w:val="22"/>
          <w:szCs w:val="22"/>
        </w:rPr>
      </w:pPr>
      <w:r w:rsidRPr="000D4890">
        <w:rPr>
          <w:color w:val="000000"/>
          <w:sz w:val="22"/>
          <w:szCs w:val="22"/>
        </w:rPr>
        <w:t>обеспечивают выполнение организационных функций по аттестации педагогических работников ДОУ.</w:t>
      </w:r>
    </w:p>
    <w:p w:rsidR="00EC61E1" w:rsidRPr="000D4890" w:rsidRDefault="00EC61E1" w:rsidP="00EC61E1">
      <w:pPr>
        <w:numPr>
          <w:ilvl w:val="0"/>
          <w:numId w:val="9"/>
        </w:numPr>
        <w:ind w:left="632"/>
        <w:jc w:val="center"/>
        <w:rPr>
          <w:rFonts w:ascii="Arial" w:hAnsi="Arial" w:cs="Arial"/>
          <w:color w:val="000000"/>
          <w:sz w:val="22"/>
          <w:szCs w:val="22"/>
        </w:rPr>
      </w:pPr>
      <w:r w:rsidRPr="000D4890">
        <w:rPr>
          <w:b/>
          <w:bCs/>
          <w:color w:val="000000"/>
          <w:sz w:val="22"/>
          <w:szCs w:val="22"/>
        </w:rPr>
        <w:t>Регламент работы аттестационной комиссии ДОУ</w:t>
      </w:r>
    </w:p>
    <w:p w:rsidR="00EC61E1" w:rsidRPr="000D4890" w:rsidRDefault="00EC61E1" w:rsidP="00EC61E1">
      <w:pPr>
        <w:jc w:val="both"/>
        <w:rPr>
          <w:rFonts w:ascii="Arial" w:hAnsi="Arial" w:cs="Arial"/>
          <w:color w:val="000000"/>
          <w:sz w:val="22"/>
          <w:szCs w:val="22"/>
        </w:rPr>
      </w:pPr>
      <w:r w:rsidRPr="000D4890">
        <w:rPr>
          <w:color w:val="000000"/>
          <w:sz w:val="22"/>
          <w:szCs w:val="22"/>
        </w:rPr>
        <w:t>3.1. Заседания аттестационной комиссии проводятся в соответствии с графиком, утве</w:t>
      </w:r>
      <w:r>
        <w:rPr>
          <w:color w:val="000000"/>
          <w:sz w:val="22"/>
          <w:szCs w:val="22"/>
        </w:rPr>
        <w:t>ржденным приказом заведующего МБ</w:t>
      </w:r>
      <w:r w:rsidRPr="000D4890">
        <w:rPr>
          <w:color w:val="000000"/>
          <w:sz w:val="22"/>
          <w:szCs w:val="22"/>
        </w:rPr>
        <w:t>ДОУ</w:t>
      </w:r>
      <w:r>
        <w:rPr>
          <w:color w:val="000000"/>
          <w:sz w:val="22"/>
          <w:szCs w:val="22"/>
        </w:rPr>
        <w:t xml:space="preserve"> </w:t>
      </w:r>
      <w:proofErr w:type="spellStart"/>
      <w:r>
        <w:rPr>
          <w:color w:val="000000"/>
          <w:sz w:val="22"/>
          <w:szCs w:val="22"/>
        </w:rPr>
        <w:t>Углегорский</w:t>
      </w:r>
      <w:proofErr w:type="spellEnd"/>
      <w:r>
        <w:rPr>
          <w:color w:val="000000"/>
          <w:sz w:val="22"/>
          <w:szCs w:val="22"/>
        </w:rPr>
        <w:t xml:space="preserve"> </w:t>
      </w:r>
      <w:r w:rsidRPr="000D4890">
        <w:rPr>
          <w:color w:val="000000"/>
          <w:sz w:val="22"/>
          <w:szCs w:val="22"/>
        </w:rPr>
        <w:t xml:space="preserve"> </w:t>
      </w:r>
      <w:proofErr w:type="spellStart"/>
      <w:r w:rsidRPr="000D4890">
        <w:rPr>
          <w:color w:val="000000"/>
          <w:sz w:val="22"/>
          <w:szCs w:val="22"/>
        </w:rPr>
        <w:t>д</w:t>
      </w:r>
      <w:proofErr w:type="spellEnd"/>
      <w:r>
        <w:rPr>
          <w:color w:val="000000"/>
          <w:sz w:val="22"/>
          <w:szCs w:val="22"/>
        </w:rPr>
        <w:t>/с «Више</w:t>
      </w:r>
      <w:r w:rsidRPr="000D4890">
        <w:rPr>
          <w:color w:val="000000"/>
          <w:sz w:val="22"/>
          <w:szCs w:val="22"/>
        </w:rPr>
        <w:t>нка» и раз</w:t>
      </w:r>
      <w:r>
        <w:rPr>
          <w:color w:val="000000"/>
          <w:sz w:val="22"/>
          <w:szCs w:val="22"/>
        </w:rPr>
        <w:t>мещенным на официальном сайте МБ</w:t>
      </w:r>
      <w:r w:rsidRPr="000D4890">
        <w:rPr>
          <w:color w:val="000000"/>
          <w:sz w:val="22"/>
          <w:szCs w:val="22"/>
        </w:rPr>
        <w:t>ДОУ</w:t>
      </w:r>
      <w:r>
        <w:rPr>
          <w:color w:val="000000"/>
          <w:sz w:val="22"/>
          <w:szCs w:val="22"/>
        </w:rPr>
        <w:t xml:space="preserve"> </w:t>
      </w:r>
      <w:proofErr w:type="spellStart"/>
      <w:r>
        <w:rPr>
          <w:color w:val="000000"/>
          <w:sz w:val="22"/>
          <w:szCs w:val="22"/>
        </w:rPr>
        <w:t>Углегорский</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/с «Више</w:t>
      </w:r>
      <w:r w:rsidRPr="000D4890">
        <w:rPr>
          <w:color w:val="000000"/>
          <w:sz w:val="22"/>
          <w:szCs w:val="22"/>
        </w:rPr>
        <w:t>нка».</w:t>
      </w:r>
    </w:p>
    <w:p w:rsidR="00EC61E1" w:rsidRPr="000D4890" w:rsidRDefault="00EC61E1" w:rsidP="00EC61E1">
      <w:pPr>
        <w:jc w:val="both"/>
        <w:rPr>
          <w:rFonts w:ascii="Arial" w:hAnsi="Arial" w:cs="Arial"/>
          <w:color w:val="000000"/>
          <w:sz w:val="22"/>
          <w:szCs w:val="22"/>
        </w:rPr>
      </w:pPr>
      <w:r w:rsidRPr="000D4890">
        <w:rPr>
          <w:color w:val="000000"/>
          <w:sz w:val="22"/>
          <w:szCs w:val="22"/>
        </w:rPr>
        <w:t>3.2. Заседание аттестационной комиссии считается правомочным, если на нем присутствует не менее двух третей ее членов.</w:t>
      </w:r>
    </w:p>
    <w:p w:rsidR="00EC61E1" w:rsidRPr="000D4890" w:rsidRDefault="00EC61E1" w:rsidP="00EC61E1">
      <w:pPr>
        <w:jc w:val="both"/>
        <w:rPr>
          <w:rFonts w:ascii="Arial" w:hAnsi="Arial" w:cs="Arial"/>
          <w:color w:val="000000"/>
          <w:sz w:val="22"/>
          <w:szCs w:val="22"/>
        </w:rPr>
      </w:pPr>
      <w:r w:rsidRPr="000D4890">
        <w:rPr>
          <w:color w:val="000000"/>
          <w:sz w:val="22"/>
          <w:szCs w:val="22"/>
        </w:rPr>
        <w:t>3.3.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EC61E1" w:rsidRPr="000D4890" w:rsidRDefault="00EC61E1" w:rsidP="00EC61E1">
      <w:pPr>
        <w:jc w:val="both"/>
        <w:rPr>
          <w:rFonts w:ascii="Arial" w:hAnsi="Arial" w:cs="Arial"/>
          <w:color w:val="000000"/>
          <w:sz w:val="22"/>
          <w:szCs w:val="22"/>
        </w:rPr>
      </w:pPr>
      <w:r w:rsidRPr="000D4890">
        <w:rPr>
          <w:color w:val="000000"/>
          <w:sz w:val="22"/>
          <w:szCs w:val="22"/>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C61E1" w:rsidRPr="000D4890" w:rsidRDefault="00EC61E1" w:rsidP="00EC61E1">
      <w:pPr>
        <w:jc w:val="both"/>
        <w:rPr>
          <w:rFonts w:ascii="Arial" w:hAnsi="Arial" w:cs="Arial"/>
          <w:color w:val="000000"/>
          <w:sz w:val="22"/>
          <w:szCs w:val="22"/>
        </w:rPr>
      </w:pPr>
      <w:r w:rsidRPr="000D4890">
        <w:rPr>
          <w:color w:val="000000"/>
          <w:sz w:val="22"/>
          <w:szCs w:val="22"/>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EC61E1" w:rsidRPr="000D4890" w:rsidRDefault="00EC61E1" w:rsidP="00EC61E1">
      <w:pPr>
        <w:jc w:val="both"/>
        <w:rPr>
          <w:rFonts w:ascii="Arial" w:hAnsi="Arial" w:cs="Arial"/>
          <w:color w:val="000000"/>
          <w:sz w:val="22"/>
          <w:szCs w:val="22"/>
        </w:rPr>
      </w:pPr>
      <w:r w:rsidRPr="000D4890">
        <w:rPr>
          <w:color w:val="000000"/>
          <w:sz w:val="22"/>
          <w:szCs w:val="22"/>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EC61E1" w:rsidRPr="000D4890" w:rsidRDefault="00EC61E1" w:rsidP="00EC61E1">
      <w:pPr>
        <w:jc w:val="both"/>
        <w:rPr>
          <w:rFonts w:ascii="Arial" w:hAnsi="Arial" w:cs="Arial"/>
          <w:color w:val="000000"/>
          <w:sz w:val="22"/>
          <w:szCs w:val="22"/>
        </w:rPr>
      </w:pPr>
      <w:r w:rsidRPr="000D4890">
        <w:rPr>
          <w:color w:val="000000"/>
          <w:sz w:val="22"/>
          <w:szCs w:val="22"/>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ДОУ.</w:t>
      </w:r>
    </w:p>
    <w:p w:rsidR="00EC61E1" w:rsidRPr="000D4890" w:rsidRDefault="00EC61E1" w:rsidP="00EC61E1">
      <w:pPr>
        <w:jc w:val="both"/>
        <w:rPr>
          <w:rFonts w:ascii="Arial" w:hAnsi="Arial" w:cs="Arial"/>
          <w:color w:val="000000"/>
          <w:sz w:val="22"/>
          <w:szCs w:val="22"/>
        </w:rPr>
      </w:pPr>
      <w:r w:rsidRPr="000D4890">
        <w:rPr>
          <w:color w:val="000000"/>
          <w:sz w:val="22"/>
          <w:szCs w:val="22"/>
        </w:rPr>
        <w:t>3.5. По результатам аттестации аттестационная комиссия выносит одно из следующих решений:</w:t>
      </w:r>
    </w:p>
    <w:p w:rsidR="00EC61E1" w:rsidRPr="000D4890" w:rsidRDefault="00EC61E1" w:rsidP="00EC61E1">
      <w:pPr>
        <w:numPr>
          <w:ilvl w:val="0"/>
          <w:numId w:val="10"/>
        </w:numPr>
        <w:ind w:left="1364"/>
        <w:jc w:val="both"/>
        <w:rPr>
          <w:rFonts w:ascii="Arial" w:hAnsi="Arial" w:cs="Arial"/>
          <w:color w:val="000000"/>
          <w:sz w:val="22"/>
          <w:szCs w:val="22"/>
        </w:rPr>
      </w:pPr>
      <w:r w:rsidRPr="000D4890">
        <w:rPr>
          <w:color w:val="000000"/>
          <w:sz w:val="22"/>
          <w:szCs w:val="22"/>
        </w:rPr>
        <w:t>соответствует занимаемой должности (указывается должность);</w:t>
      </w:r>
    </w:p>
    <w:p w:rsidR="00EC61E1" w:rsidRPr="000D4890" w:rsidRDefault="00EC61E1" w:rsidP="00EC61E1">
      <w:pPr>
        <w:numPr>
          <w:ilvl w:val="0"/>
          <w:numId w:val="10"/>
        </w:numPr>
        <w:ind w:left="1364"/>
        <w:jc w:val="both"/>
        <w:rPr>
          <w:rFonts w:ascii="Arial" w:hAnsi="Arial" w:cs="Arial"/>
          <w:color w:val="000000"/>
          <w:sz w:val="22"/>
          <w:szCs w:val="22"/>
        </w:rPr>
      </w:pPr>
      <w:r w:rsidRPr="000D4890">
        <w:rPr>
          <w:color w:val="000000"/>
          <w:sz w:val="22"/>
          <w:szCs w:val="22"/>
        </w:rPr>
        <w:t>не соответствует занимаемой должности (указывается должность).</w:t>
      </w:r>
    </w:p>
    <w:p w:rsidR="00EC61E1" w:rsidRPr="000D4890" w:rsidRDefault="00EC61E1" w:rsidP="00EC61E1">
      <w:pPr>
        <w:jc w:val="both"/>
        <w:rPr>
          <w:rFonts w:ascii="Arial" w:hAnsi="Arial" w:cs="Arial"/>
          <w:color w:val="000000"/>
          <w:sz w:val="22"/>
          <w:szCs w:val="22"/>
        </w:rPr>
      </w:pPr>
      <w:r w:rsidRPr="000D4890">
        <w:rPr>
          <w:color w:val="000000"/>
          <w:sz w:val="22"/>
          <w:szCs w:val="22"/>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EC61E1" w:rsidRPr="000D4890" w:rsidRDefault="00EC61E1" w:rsidP="00EC61E1">
      <w:pPr>
        <w:jc w:val="both"/>
        <w:rPr>
          <w:rFonts w:ascii="Arial" w:hAnsi="Arial" w:cs="Arial"/>
          <w:color w:val="000000"/>
          <w:sz w:val="22"/>
          <w:szCs w:val="22"/>
        </w:rPr>
      </w:pPr>
      <w:r w:rsidRPr="000D4890">
        <w:rPr>
          <w:color w:val="000000"/>
          <w:sz w:val="22"/>
          <w:szCs w:val="22"/>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EC61E1" w:rsidRPr="000D4890" w:rsidRDefault="00EC61E1" w:rsidP="00EC61E1">
      <w:pPr>
        <w:jc w:val="both"/>
        <w:rPr>
          <w:rFonts w:ascii="Arial" w:hAnsi="Arial" w:cs="Arial"/>
          <w:color w:val="000000"/>
          <w:sz w:val="22"/>
          <w:szCs w:val="22"/>
        </w:rPr>
      </w:pPr>
      <w:r w:rsidRPr="000D4890">
        <w:rPr>
          <w:color w:val="000000"/>
          <w:sz w:val="22"/>
          <w:szCs w:val="22"/>
        </w:rPr>
        <w:t>3.8. Педагогический работник знакомится под роспись с результатами аттестации, оформленные протоколом.</w:t>
      </w:r>
    </w:p>
    <w:p w:rsidR="00EC61E1" w:rsidRPr="000D4890" w:rsidRDefault="00EC61E1" w:rsidP="00EC61E1">
      <w:pPr>
        <w:jc w:val="both"/>
        <w:rPr>
          <w:rFonts w:ascii="Arial" w:hAnsi="Arial" w:cs="Arial"/>
          <w:color w:val="000000"/>
          <w:sz w:val="22"/>
          <w:szCs w:val="22"/>
        </w:rPr>
      </w:pPr>
      <w:bookmarkStart w:id="0" w:name="h.gjdgxs"/>
      <w:bookmarkEnd w:id="0"/>
      <w:r w:rsidRPr="000D4890">
        <w:rPr>
          <w:color w:val="000000"/>
          <w:sz w:val="22"/>
          <w:szCs w:val="22"/>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EC61E1" w:rsidRPr="000D4890" w:rsidRDefault="00EC61E1" w:rsidP="00EC61E1">
      <w:pPr>
        <w:jc w:val="both"/>
        <w:rPr>
          <w:rFonts w:ascii="Arial" w:hAnsi="Arial" w:cs="Arial"/>
          <w:color w:val="000000"/>
          <w:sz w:val="22"/>
          <w:szCs w:val="22"/>
        </w:rPr>
      </w:pPr>
      <w:r w:rsidRPr="000D4890">
        <w:rPr>
          <w:color w:val="000000"/>
          <w:sz w:val="22"/>
          <w:szCs w:val="22"/>
        </w:rPr>
        <w:t xml:space="preserve">3.9.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w:t>
      </w:r>
      <w:r w:rsidRPr="000D4890">
        <w:rPr>
          <w:color w:val="000000"/>
          <w:sz w:val="22"/>
          <w:szCs w:val="22"/>
        </w:rPr>
        <w:lastRenderedPageBreak/>
        <w:t>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EC61E1" w:rsidRPr="000D4890" w:rsidRDefault="00EC61E1" w:rsidP="00EC61E1">
      <w:pPr>
        <w:jc w:val="both"/>
        <w:rPr>
          <w:rFonts w:ascii="Arial" w:hAnsi="Arial" w:cs="Arial"/>
          <w:color w:val="000000"/>
          <w:sz w:val="22"/>
          <w:szCs w:val="22"/>
        </w:rPr>
      </w:pPr>
      <w:r w:rsidRPr="000D4890">
        <w:rPr>
          <w:color w:val="000000"/>
          <w:sz w:val="22"/>
          <w:szCs w:val="22"/>
        </w:rPr>
        <w:t>3.10. Результаты аттестации педагогический работник вправе обжаловать в суд в</w:t>
      </w:r>
      <w:r w:rsidRPr="000D4890">
        <w:rPr>
          <w:b/>
          <w:bCs/>
          <w:color w:val="000000"/>
          <w:sz w:val="22"/>
          <w:szCs w:val="22"/>
        </w:rPr>
        <w:t> </w:t>
      </w:r>
      <w:r w:rsidRPr="000D4890">
        <w:rPr>
          <w:color w:val="000000"/>
          <w:sz w:val="22"/>
          <w:szCs w:val="22"/>
        </w:rPr>
        <w:t>соответствии с </w:t>
      </w:r>
      <w:hyperlink r:id="rId5" w:history="1">
        <w:r w:rsidRPr="000D4890">
          <w:rPr>
            <w:color w:val="0000FF"/>
            <w:sz w:val="22"/>
            <w:szCs w:val="22"/>
            <w:u w:val="single"/>
          </w:rPr>
          <w:t>законодательством</w:t>
        </w:r>
      </w:hyperlink>
      <w:r w:rsidRPr="000D4890">
        <w:rPr>
          <w:color w:val="000000"/>
          <w:sz w:val="22"/>
          <w:szCs w:val="22"/>
        </w:rPr>
        <w:t> Российской Федерации.</w:t>
      </w:r>
    </w:p>
    <w:p w:rsidR="00EC61E1" w:rsidRPr="000D4890" w:rsidRDefault="00EC61E1" w:rsidP="00EC61E1">
      <w:pPr>
        <w:jc w:val="both"/>
        <w:rPr>
          <w:rFonts w:ascii="Arial" w:hAnsi="Arial" w:cs="Arial"/>
          <w:color w:val="000000"/>
          <w:sz w:val="22"/>
          <w:szCs w:val="22"/>
        </w:rPr>
      </w:pPr>
      <w:r w:rsidRPr="000D4890">
        <w:rPr>
          <w:color w:val="000000"/>
          <w:sz w:val="22"/>
          <w:szCs w:val="22"/>
        </w:rPr>
        <w:t xml:space="preserve">3.11. </w:t>
      </w:r>
      <w:proofErr w:type="gramStart"/>
      <w:r w:rsidRPr="000D4890">
        <w:rPr>
          <w:color w:val="000000"/>
          <w:sz w:val="22"/>
          <w:szCs w:val="22"/>
        </w:rPr>
        <w:t>Аттестационная комиссия по представлению заведующего ДОУ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w:t>
      </w:r>
      <w:proofErr w:type="gramEnd"/>
      <w:r w:rsidRPr="000D4890">
        <w:rPr>
          <w:color w:val="000000"/>
          <w:sz w:val="22"/>
          <w:szCs w:val="22"/>
        </w:rPr>
        <w:t xml:space="preserve"> и служащих, </w:t>
      </w:r>
      <w:proofErr w:type="gramStart"/>
      <w:r w:rsidRPr="000D4890">
        <w:rPr>
          <w:color w:val="000000"/>
          <w:sz w:val="22"/>
          <w:szCs w:val="22"/>
        </w:rPr>
        <w:t>утвержденного</w:t>
      </w:r>
      <w:proofErr w:type="gramEnd"/>
      <w:r w:rsidRPr="000D4890">
        <w:rPr>
          <w:color w:val="000000"/>
          <w:sz w:val="22"/>
          <w:szCs w:val="22"/>
        </w:rPr>
        <w:t xml:space="preserve"> приказом </w:t>
      </w:r>
      <w:proofErr w:type="spellStart"/>
      <w:r w:rsidRPr="000D4890">
        <w:rPr>
          <w:color w:val="000000"/>
          <w:sz w:val="22"/>
          <w:szCs w:val="22"/>
        </w:rPr>
        <w:t>Минздравсоцразвития</w:t>
      </w:r>
      <w:proofErr w:type="spellEnd"/>
      <w:r w:rsidRPr="000D4890">
        <w:rPr>
          <w:color w:val="000000"/>
          <w:sz w:val="22"/>
          <w:szCs w:val="22"/>
        </w:rPr>
        <w:t xml:space="preserve"> РФ от 26.08.2010 № 761н, зарегистрированного в Минюсте РФ 06.10.2010, регистрационный № 18638.</w:t>
      </w:r>
    </w:p>
    <w:p w:rsidR="00EC61E1" w:rsidRPr="000D4890" w:rsidRDefault="00EC61E1" w:rsidP="00EC61E1">
      <w:pPr>
        <w:numPr>
          <w:ilvl w:val="0"/>
          <w:numId w:val="11"/>
        </w:numPr>
        <w:ind w:left="632"/>
        <w:jc w:val="center"/>
        <w:rPr>
          <w:rFonts w:ascii="Arial" w:hAnsi="Arial" w:cs="Arial"/>
          <w:color w:val="000000"/>
          <w:sz w:val="22"/>
          <w:szCs w:val="22"/>
        </w:rPr>
      </w:pPr>
      <w:r w:rsidRPr="000D4890">
        <w:rPr>
          <w:b/>
          <w:bCs/>
          <w:color w:val="000000"/>
          <w:sz w:val="22"/>
          <w:szCs w:val="22"/>
        </w:rPr>
        <w:t>Реализация решений аттестационной комиссии ДОУ</w:t>
      </w:r>
    </w:p>
    <w:p w:rsidR="00EC61E1" w:rsidRPr="000D4890" w:rsidRDefault="00EC61E1" w:rsidP="00EC61E1">
      <w:pPr>
        <w:jc w:val="both"/>
        <w:rPr>
          <w:rFonts w:ascii="Arial" w:hAnsi="Arial" w:cs="Arial"/>
          <w:color w:val="000000"/>
          <w:sz w:val="22"/>
          <w:szCs w:val="22"/>
        </w:rPr>
      </w:pPr>
      <w:r w:rsidRPr="000D4890">
        <w:rPr>
          <w:color w:val="000000"/>
          <w:sz w:val="22"/>
          <w:szCs w:val="22"/>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EC61E1" w:rsidRPr="000D4890" w:rsidRDefault="00EC61E1" w:rsidP="00EC61E1">
      <w:pPr>
        <w:jc w:val="both"/>
        <w:rPr>
          <w:rFonts w:ascii="Arial" w:hAnsi="Arial" w:cs="Arial"/>
          <w:color w:val="000000"/>
          <w:sz w:val="22"/>
          <w:szCs w:val="22"/>
        </w:rPr>
      </w:pPr>
      <w:r w:rsidRPr="000D4890">
        <w:rPr>
          <w:color w:val="000000"/>
          <w:sz w:val="22"/>
          <w:szCs w:val="22"/>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EC61E1" w:rsidRPr="000D4890" w:rsidRDefault="00EC61E1" w:rsidP="00EC61E1">
      <w:pPr>
        <w:jc w:val="both"/>
        <w:rPr>
          <w:rFonts w:ascii="Arial" w:hAnsi="Arial" w:cs="Arial"/>
          <w:color w:val="000000"/>
          <w:sz w:val="22"/>
          <w:szCs w:val="22"/>
        </w:rPr>
      </w:pPr>
      <w:r w:rsidRPr="000D4890">
        <w:rPr>
          <w:color w:val="000000"/>
          <w:sz w:val="22"/>
          <w:szCs w:val="22"/>
        </w:rPr>
        <w:t>4.3. Решение аттестационной комиссии о результатах аттестации работников утверждается приказом заведующего ДОУ.</w:t>
      </w:r>
    </w:p>
    <w:p w:rsidR="00EC61E1" w:rsidRPr="000D4890" w:rsidRDefault="00EC61E1" w:rsidP="00EC61E1">
      <w:pPr>
        <w:jc w:val="both"/>
        <w:rPr>
          <w:rFonts w:ascii="Arial" w:hAnsi="Arial" w:cs="Arial"/>
          <w:color w:val="000000"/>
          <w:sz w:val="22"/>
          <w:szCs w:val="22"/>
        </w:rPr>
      </w:pPr>
      <w:r w:rsidRPr="000D4890">
        <w:rPr>
          <w:color w:val="000000"/>
          <w:sz w:val="22"/>
          <w:szCs w:val="22"/>
        </w:rPr>
        <w:t xml:space="preserve">4.4. Педагогического работника </w:t>
      </w:r>
      <w:proofErr w:type="spellStart"/>
      <w:r w:rsidRPr="000D4890">
        <w:rPr>
          <w:color w:val="000000"/>
          <w:sz w:val="22"/>
          <w:szCs w:val="22"/>
        </w:rPr>
        <w:t>ознакамливают</w:t>
      </w:r>
      <w:proofErr w:type="spellEnd"/>
      <w:r w:rsidRPr="000D4890">
        <w:rPr>
          <w:color w:val="000000"/>
          <w:sz w:val="22"/>
          <w:szCs w:val="22"/>
        </w:rPr>
        <w:t xml:space="preserve"> с решением аттестационной комиссии в срок не позднее 30 календарных дней </w:t>
      </w:r>
      <w:proofErr w:type="gramStart"/>
      <w:r w:rsidRPr="000D4890">
        <w:rPr>
          <w:color w:val="000000"/>
          <w:sz w:val="22"/>
          <w:szCs w:val="22"/>
        </w:rPr>
        <w:t>с даты принятия</w:t>
      </w:r>
      <w:proofErr w:type="gramEnd"/>
      <w:r w:rsidRPr="000D4890">
        <w:rPr>
          <w:color w:val="000000"/>
          <w:sz w:val="22"/>
          <w:szCs w:val="22"/>
        </w:rPr>
        <w:t xml:space="preserve"> решения аттестационной комиссии и принятия решений в соответствии с Трудовым кодексом Российской Федерации.</w:t>
      </w:r>
    </w:p>
    <w:p w:rsidR="00EC61E1" w:rsidRPr="000D4890" w:rsidRDefault="00EC61E1" w:rsidP="00EC61E1">
      <w:pPr>
        <w:numPr>
          <w:ilvl w:val="0"/>
          <w:numId w:val="12"/>
        </w:numPr>
        <w:ind w:left="632"/>
        <w:jc w:val="center"/>
        <w:rPr>
          <w:rFonts w:ascii="Arial" w:hAnsi="Arial" w:cs="Arial"/>
          <w:color w:val="000000"/>
          <w:sz w:val="22"/>
          <w:szCs w:val="22"/>
        </w:rPr>
      </w:pPr>
      <w:r w:rsidRPr="000D4890">
        <w:rPr>
          <w:b/>
          <w:bCs/>
          <w:color w:val="000000"/>
          <w:sz w:val="22"/>
          <w:szCs w:val="22"/>
        </w:rPr>
        <w:t>Ответственность аттестационной комиссии ДОУ</w:t>
      </w:r>
    </w:p>
    <w:p w:rsidR="00EC61E1" w:rsidRPr="000D4890" w:rsidRDefault="00EC61E1" w:rsidP="00EC61E1">
      <w:pPr>
        <w:jc w:val="both"/>
        <w:rPr>
          <w:rFonts w:ascii="Arial" w:hAnsi="Arial" w:cs="Arial"/>
          <w:color w:val="000000"/>
          <w:sz w:val="22"/>
          <w:szCs w:val="22"/>
        </w:rPr>
      </w:pPr>
      <w:r w:rsidRPr="000D4890">
        <w:rPr>
          <w:color w:val="000000"/>
          <w:sz w:val="22"/>
          <w:szCs w:val="22"/>
        </w:rPr>
        <w:t xml:space="preserve">5.1. Аттестационная комиссия несет ответственность </w:t>
      </w:r>
      <w:proofErr w:type="gramStart"/>
      <w:r w:rsidRPr="000D4890">
        <w:rPr>
          <w:color w:val="000000"/>
          <w:sz w:val="22"/>
          <w:szCs w:val="22"/>
        </w:rPr>
        <w:t>за</w:t>
      </w:r>
      <w:proofErr w:type="gramEnd"/>
      <w:r w:rsidRPr="000D4890">
        <w:rPr>
          <w:color w:val="000000"/>
          <w:sz w:val="22"/>
          <w:szCs w:val="22"/>
        </w:rPr>
        <w:t>:</w:t>
      </w:r>
    </w:p>
    <w:p w:rsidR="00EC61E1" w:rsidRPr="000D4890" w:rsidRDefault="00EC61E1" w:rsidP="00EC61E1">
      <w:pPr>
        <w:numPr>
          <w:ilvl w:val="0"/>
          <w:numId w:val="13"/>
        </w:numPr>
        <w:jc w:val="both"/>
        <w:rPr>
          <w:rFonts w:ascii="Arial" w:hAnsi="Arial" w:cs="Arial"/>
          <w:color w:val="000000"/>
          <w:sz w:val="22"/>
          <w:szCs w:val="22"/>
        </w:rPr>
      </w:pPr>
      <w:r w:rsidRPr="000D4890">
        <w:rPr>
          <w:color w:val="000000"/>
          <w:sz w:val="22"/>
          <w:szCs w:val="22"/>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EC61E1" w:rsidRPr="000D4890" w:rsidRDefault="00EC61E1" w:rsidP="00EC61E1">
      <w:pPr>
        <w:numPr>
          <w:ilvl w:val="0"/>
          <w:numId w:val="13"/>
        </w:numPr>
        <w:jc w:val="both"/>
        <w:rPr>
          <w:rFonts w:ascii="Arial" w:hAnsi="Arial" w:cs="Arial"/>
          <w:color w:val="000000"/>
          <w:sz w:val="22"/>
          <w:szCs w:val="22"/>
        </w:rPr>
      </w:pPr>
      <w:r w:rsidRPr="000D4890">
        <w:rPr>
          <w:color w:val="000000"/>
          <w:sz w:val="22"/>
          <w:szCs w:val="22"/>
        </w:rPr>
        <w:t>тщательное изучение и анализ всей представленной документации для проведения аттестации;</w:t>
      </w:r>
    </w:p>
    <w:p w:rsidR="00EC61E1" w:rsidRPr="000D4890" w:rsidRDefault="00EC61E1" w:rsidP="00EC61E1">
      <w:pPr>
        <w:numPr>
          <w:ilvl w:val="0"/>
          <w:numId w:val="13"/>
        </w:numPr>
        <w:jc w:val="both"/>
        <w:rPr>
          <w:rFonts w:ascii="Arial" w:hAnsi="Arial" w:cs="Arial"/>
          <w:color w:val="000000"/>
          <w:sz w:val="22"/>
          <w:szCs w:val="22"/>
        </w:rPr>
      </w:pPr>
      <w:r w:rsidRPr="000D4890">
        <w:rPr>
          <w:color w:val="000000"/>
          <w:sz w:val="22"/>
          <w:szCs w:val="22"/>
        </w:rPr>
        <w:t>строгое соответствие порядку проведения аттестации педагогических работников;</w:t>
      </w:r>
    </w:p>
    <w:p w:rsidR="00EC61E1" w:rsidRPr="000D4890" w:rsidRDefault="00EC61E1" w:rsidP="00EC61E1">
      <w:pPr>
        <w:numPr>
          <w:ilvl w:val="0"/>
          <w:numId w:val="13"/>
        </w:numPr>
        <w:jc w:val="both"/>
        <w:rPr>
          <w:rFonts w:ascii="Arial" w:hAnsi="Arial" w:cs="Arial"/>
          <w:color w:val="000000"/>
          <w:sz w:val="22"/>
          <w:szCs w:val="22"/>
        </w:rPr>
      </w:pPr>
      <w:r w:rsidRPr="000D4890">
        <w:rPr>
          <w:color w:val="000000"/>
          <w:sz w:val="22"/>
          <w:szCs w:val="22"/>
        </w:rPr>
        <w:t>создание благоприятных условий для педагогических работников, проходящих аттестацию;</w:t>
      </w:r>
    </w:p>
    <w:p w:rsidR="00EC61E1" w:rsidRPr="000D4890" w:rsidRDefault="00EC61E1" w:rsidP="00EC61E1">
      <w:pPr>
        <w:numPr>
          <w:ilvl w:val="0"/>
          <w:numId w:val="13"/>
        </w:numPr>
        <w:jc w:val="both"/>
        <w:rPr>
          <w:rFonts w:ascii="Arial" w:hAnsi="Arial" w:cs="Arial"/>
          <w:color w:val="000000"/>
          <w:sz w:val="22"/>
          <w:szCs w:val="22"/>
        </w:rPr>
      </w:pPr>
      <w:r w:rsidRPr="000D4890">
        <w:rPr>
          <w:color w:val="000000"/>
          <w:sz w:val="22"/>
          <w:szCs w:val="22"/>
        </w:rPr>
        <w:t>строгое соблюдение конфиденциальности полученной информации.</w:t>
      </w:r>
    </w:p>
    <w:p w:rsidR="00EC61E1" w:rsidRPr="000D4890" w:rsidRDefault="00EC61E1" w:rsidP="00EC61E1">
      <w:pPr>
        <w:numPr>
          <w:ilvl w:val="0"/>
          <w:numId w:val="14"/>
        </w:numPr>
        <w:ind w:left="632"/>
        <w:jc w:val="center"/>
        <w:rPr>
          <w:rFonts w:ascii="Arial" w:hAnsi="Arial" w:cs="Arial"/>
          <w:color w:val="000000"/>
          <w:sz w:val="22"/>
          <w:szCs w:val="22"/>
        </w:rPr>
      </w:pPr>
      <w:r w:rsidRPr="000D4890">
        <w:rPr>
          <w:b/>
          <w:bCs/>
          <w:color w:val="000000"/>
          <w:sz w:val="22"/>
          <w:szCs w:val="22"/>
        </w:rPr>
        <w:t>Делопроизводство</w:t>
      </w:r>
    </w:p>
    <w:p w:rsidR="00EC61E1" w:rsidRPr="000D4890" w:rsidRDefault="00EC61E1" w:rsidP="00EC61E1">
      <w:pPr>
        <w:jc w:val="both"/>
        <w:rPr>
          <w:rFonts w:ascii="Arial" w:hAnsi="Arial" w:cs="Arial"/>
          <w:color w:val="000000"/>
          <w:sz w:val="22"/>
          <w:szCs w:val="22"/>
        </w:rPr>
      </w:pPr>
      <w:r w:rsidRPr="000D4890">
        <w:rPr>
          <w:color w:val="000000"/>
          <w:sz w:val="22"/>
          <w:szCs w:val="22"/>
        </w:rPr>
        <w:t>6.1. К документации аттестационной комиссии относятся:</w:t>
      </w:r>
    </w:p>
    <w:p w:rsidR="00EC61E1" w:rsidRPr="000D4890" w:rsidRDefault="00EC61E1" w:rsidP="00EC61E1">
      <w:pPr>
        <w:numPr>
          <w:ilvl w:val="0"/>
          <w:numId w:val="15"/>
        </w:numPr>
        <w:ind w:left="1364"/>
        <w:jc w:val="both"/>
        <w:rPr>
          <w:rFonts w:ascii="Arial" w:hAnsi="Arial" w:cs="Arial"/>
          <w:color w:val="000000"/>
          <w:sz w:val="22"/>
          <w:szCs w:val="22"/>
        </w:rPr>
      </w:pPr>
      <w:r>
        <w:rPr>
          <w:color w:val="000000"/>
          <w:sz w:val="22"/>
          <w:szCs w:val="22"/>
        </w:rPr>
        <w:t>приказы заведующего МБ</w:t>
      </w:r>
      <w:r w:rsidRPr="000D4890">
        <w:rPr>
          <w:color w:val="000000"/>
          <w:sz w:val="22"/>
          <w:szCs w:val="22"/>
        </w:rPr>
        <w:t>ДОУ</w:t>
      </w:r>
      <w:r>
        <w:rPr>
          <w:color w:val="000000"/>
          <w:sz w:val="22"/>
          <w:szCs w:val="22"/>
        </w:rPr>
        <w:t xml:space="preserve"> </w:t>
      </w:r>
      <w:proofErr w:type="spellStart"/>
      <w:r>
        <w:rPr>
          <w:color w:val="000000"/>
          <w:sz w:val="22"/>
          <w:szCs w:val="22"/>
        </w:rPr>
        <w:t>Углегорский</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/с «Више</w:t>
      </w:r>
      <w:bookmarkStart w:id="1" w:name="_GoBack"/>
      <w:bookmarkEnd w:id="1"/>
      <w:r w:rsidRPr="000D4890">
        <w:rPr>
          <w:color w:val="000000"/>
          <w:sz w:val="22"/>
          <w:szCs w:val="22"/>
        </w:rPr>
        <w:t>нка» о составе аттестационной комиссии;</w:t>
      </w:r>
    </w:p>
    <w:p w:rsidR="00EC61E1" w:rsidRPr="000D4890" w:rsidRDefault="00EC61E1" w:rsidP="00EC61E1">
      <w:pPr>
        <w:numPr>
          <w:ilvl w:val="0"/>
          <w:numId w:val="15"/>
        </w:numPr>
        <w:ind w:left="1364"/>
        <w:jc w:val="both"/>
        <w:rPr>
          <w:rFonts w:ascii="Arial" w:hAnsi="Arial" w:cs="Arial"/>
          <w:color w:val="000000"/>
          <w:sz w:val="22"/>
          <w:szCs w:val="22"/>
        </w:rPr>
      </w:pPr>
      <w:r w:rsidRPr="000D4890">
        <w:rPr>
          <w:color w:val="000000"/>
          <w:sz w:val="22"/>
          <w:szCs w:val="22"/>
        </w:rPr>
        <w:t>графики заседаний аттестационной комиссии;</w:t>
      </w:r>
    </w:p>
    <w:p w:rsidR="00EC61E1" w:rsidRPr="000D4890" w:rsidRDefault="00EC61E1" w:rsidP="00EC61E1">
      <w:pPr>
        <w:numPr>
          <w:ilvl w:val="0"/>
          <w:numId w:val="15"/>
        </w:numPr>
        <w:ind w:left="1364"/>
        <w:jc w:val="both"/>
        <w:rPr>
          <w:rFonts w:ascii="Arial" w:hAnsi="Arial" w:cs="Arial"/>
          <w:color w:val="000000"/>
          <w:sz w:val="22"/>
          <w:szCs w:val="22"/>
        </w:rPr>
      </w:pPr>
      <w:r w:rsidRPr="000D4890">
        <w:rPr>
          <w:color w:val="000000"/>
          <w:sz w:val="22"/>
          <w:szCs w:val="22"/>
        </w:rPr>
        <w:t>протоколы заседаний аттестационной комиссии;</w:t>
      </w:r>
    </w:p>
    <w:p w:rsidR="00EC61E1" w:rsidRPr="000D4890" w:rsidRDefault="00EC61E1" w:rsidP="00EC61E1">
      <w:pPr>
        <w:numPr>
          <w:ilvl w:val="0"/>
          <w:numId w:val="15"/>
        </w:numPr>
        <w:ind w:left="1364"/>
        <w:jc w:val="both"/>
        <w:rPr>
          <w:rFonts w:ascii="Arial" w:hAnsi="Arial" w:cs="Arial"/>
          <w:color w:val="000000"/>
          <w:sz w:val="22"/>
          <w:szCs w:val="22"/>
        </w:rPr>
      </w:pPr>
      <w:r w:rsidRPr="000D4890">
        <w:rPr>
          <w:color w:val="000000"/>
          <w:sz w:val="22"/>
          <w:szCs w:val="22"/>
        </w:rPr>
        <w:t>переписка по аттестации;</w:t>
      </w:r>
    </w:p>
    <w:p w:rsidR="00EC61E1" w:rsidRPr="000D4890" w:rsidRDefault="00EC61E1" w:rsidP="00EC61E1">
      <w:pPr>
        <w:numPr>
          <w:ilvl w:val="0"/>
          <w:numId w:val="15"/>
        </w:numPr>
        <w:ind w:left="1364"/>
        <w:jc w:val="both"/>
        <w:rPr>
          <w:rFonts w:ascii="Arial" w:hAnsi="Arial" w:cs="Arial"/>
          <w:color w:val="000000"/>
          <w:sz w:val="22"/>
          <w:szCs w:val="22"/>
        </w:rPr>
      </w:pPr>
      <w:r w:rsidRPr="000D4890">
        <w:rPr>
          <w:color w:val="000000"/>
          <w:sz w:val="22"/>
          <w:szCs w:val="22"/>
        </w:rPr>
        <w:t>заявления о несогласии с решением аттестационной комиссии, документы об их рассмотрении;</w:t>
      </w:r>
    </w:p>
    <w:p w:rsidR="00EC61E1" w:rsidRPr="000D4890" w:rsidRDefault="00EC61E1" w:rsidP="00EC61E1">
      <w:pPr>
        <w:numPr>
          <w:ilvl w:val="0"/>
          <w:numId w:val="15"/>
        </w:numPr>
        <w:ind w:left="1364"/>
        <w:jc w:val="both"/>
        <w:rPr>
          <w:rFonts w:ascii="Arial" w:hAnsi="Arial" w:cs="Arial"/>
          <w:color w:val="000000"/>
          <w:sz w:val="22"/>
          <w:szCs w:val="22"/>
        </w:rPr>
      </w:pPr>
      <w:r w:rsidRPr="000D4890">
        <w:rPr>
          <w:color w:val="000000"/>
          <w:sz w:val="22"/>
          <w:szCs w:val="22"/>
        </w:rPr>
        <w:t>отчеты по аттестации педагогических работников.</w:t>
      </w:r>
    </w:p>
    <w:p w:rsidR="00EC61E1" w:rsidRPr="000D4890" w:rsidRDefault="00EC61E1" w:rsidP="00EC61E1">
      <w:pPr>
        <w:numPr>
          <w:ilvl w:val="0"/>
          <w:numId w:val="16"/>
        </w:numPr>
        <w:ind w:left="360"/>
        <w:jc w:val="center"/>
        <w:rPr>
          <w:rFonts w:ascii="Arial" w:hAnsi="Arial" w:cs="Arial"/>
          <w:color w:val="000000"/>
          <w:sz w:val="22"/>
          <w:szCs w:val="22"/>
        </w:rPr>
      </w:pPr>
      <w:r w:rsidRPr="000D4890">
        <w:rPr>
          <w:b/>
          <w:bCs/>
          <w:color w:val="000000"/>
          <w:sz w:val="22"/>
          <w:szCs w:val="22"/>
        </w:rPr>
        <w:t>Рассмотрение трудовых споров, связанных с аттестацией</w:t>
      </w:r>
    </w:p>
    <w:p w:rsidR="00EC61E1" w:rsidRPr="000D4890" w:rsidRDefault="00EC61E1" w:rsidP="00EC61E1">
      <w:pPr>
        <w:numPr>
          <w:ilvl w:val="0"/>
          <w:numId w:val="17"/>
        </w:numPr>
        <w:ind w:left="360"/>
        <w:jc w:val="both"/>
        <w:rPr>
          <w:rFonts w:ascii="Arial" w:hAnsi="Arial" w:cs="Arial"/>
          <w:color w:val="000000"/>
          <w:sz w:val="22"/>
          <w:szCs w:val="22"/>
        </w:rPr>
      </w:pPr>
      <w:r w:rsidRPr="000D4890">
        <w:rPr>
          <w:color w:val="000000"/>
          <w:sz w:val="22"/>
          <w:szCs w:val="22"/>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sidRPr="000D4890">
        <w:rPr>
          <w:color w:val="000000"/>
          <w:sz w:val="22"/>
          <w:szCs w:val="22"/>
        </w:rPr>
        <w:t>быть</w:t>
      </w:r>
      <w:proofErr w:type="gramEnd"/>
      <w:r w:rsidRPr="000D4890">
        <w:rPr>
          <w:color w:val="000000"/>
          <w:sz w:val="22"/>
          <w:szCs w:val="22"/>
        </w:rPr>
        <w:t xml:space="preserve"> расторгнут в соответствии с пунктом 3 части 1 статьи 81 Трудового кодекса Российской Федерации.</w:t>
      </w:r>
    </w:p>
    <w:p w:rsidR="00EC61E1" w:rsidRPr="000D4890" w:rsidRDefault="00EC61E1" w:rsidP="00EC61E1">
      <w:pPr>
        <w:numPr>
          <w:ilvl w:val="0"/>
          <w:numId w:val="17"/>
        </w:numPr>
        <w:ind w:left="360"/>
        <w:jc w:val="both"/>
        <w:rPr>
          <w:rFonts w:ascii="Arial" w:hAnsi="Arial" w:cs="Arial"/>
          <w:color w:val="000000"/>
          <w:sz w:val="22"/>
          <w:szCs w:val="22"/>
        </w:rPr>
      </w:pPr>
      <w:r w:rsidRPr="000D4890">
        <w:rPr>
          <w:color w:val="000000"/>
          <w:sz w:val="22"/>
          <w:szCs w:val="22"/>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EC61E1" w:rsidRPr="000D4890" w:rsidRDefault="00EC61E1" w:rsidP="00EC61E1">
      <w:pPr>
        <w:jc w:val="both"/>
        <w:rPr>
          <w:rFonts w:ascii="Arial" w:hAnsi="Arial" w:cs="Arial"/>
          <w:color w:val="000000"/>
          <w:sz w:val="22"/>
          <w:szCs w:val="22"/>
        </w:rPr>
      </w:pPr>
      <w:r w:rsidRPr="000D4890">
        <w:rPr>
          <w:color w:val="000000"/>
          <w:sz w:val="22"/>
          <w:szCs w:val="22"/>
        </w:rPr>
        <w:t> </w:t>
      </w:r>
    </w:p>
    <w:p w:rsidR="00EC61E1" w:rsidRDefault="00EC61E1" w:rsidP="00EC61E1">
      <w:pPr>
        <w:jc w:val="center"/>
        <w:rPr>
          <w:sz w:val="24"/>
          <w:szCs w:val="24"/>
        </w:rPr>
      </w:pPr>
    </w:p>
    <w:p w:rsidR="00FA4800" w:rsidRDefault="00FA4800"/>
    <w:sectPr w:rsidR="00FA4800" w:rsidSect="00FA4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3AA"/>
    <w:multiLevelType w:val="multilevel"/>
    <w:tmpl w:val="69EE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95B24"/>
    <w:multiLevelType w:val="multilevel"/>
    <w:tmpl w:val="80362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74091"/>
    <w:multiLevelType w:val="multilevel"/>
    <w:tmpl w:val="703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D1A7D"/>
    <w:multiLevelType w:val="multilevel"/>
    <w:tmpl w:val="D926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1A59"/>
    <w:multiLevelType w:val="multilevel"/>
    <w:tmpl w:val="E7F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6424F"/>
    <w:multiLevelType w:val="multilevel"/>
    <w:tmpl w:val="13C0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57F7F"/>
    <w:multiLevelType w:val="multilevel"/>
    <w:tmpl w:val="20F25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25B45"/>
    <w:multiLevelType w:val="multilevel"/>
    <w:tmpl w:val="733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0549D"/>
    <w:multiLevelType w:val="multilevel"/>
    <w:tmpl w:val="8E5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47B2A"/>
    <w:multiLevelType w:val="multilevel"/>
    <w:tmpl w:val="8F4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60EFC"/>
    <w:multiLevelType w:val="multilevel"/>
    <w:tmpl w:val="332231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722A1"/>
    <w:multiLevelType w:val="multilevel"/>
    <w:tmpl w:val="61D23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B5269D"/>
    <w:multiLevelType w:val="multilevel"/>
    <w:tmpl w:val="2844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DE2569"/>
    <w:multiLevelType w:val="multilevel"/>
    <w:tmpl w:val="BE46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65E87"/>
    <w:multiLevelType w:val="multilevel"/>
    <w:tmpl w:val="6C5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4C7EDC"/>
    <w:multiLevelType w:val="multilevel"/>
    <w:tmpl w:val="4258A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B559E5"/>
    <w:multiLevelType w:val="multilevel"/>
    <w:tmpl w:val="FCF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14"/>
  </w:num>
  <w:num w:numId="5">
    <w:abstractNumId w:val="16"/>
  </w:num>
  <w:num w:numId="6">
    <w:abstractNumId w:val="3"/>
  </w:num>
  <w:num w:numId="7">
    <w:abstractNumId w:val="7"/>
  </w:num>
  <w:num w:numId="8">
    <w:abstractNumId w:val="9"/>
  </w:num>
  <w:num w:numId="9">
    <w:abstractNumId w:val="15"/>
  </w:num>
  <w:num w:numId="10">
    <w:abstractNumId w:val="8"/>
  </w:num>
  <w:num w:numId="11">
    <w:abstractNumId w:val="5"/>
  </w:num>
  <w:num w:numId="12">
    <w:abstractNumId w:val="1"/>
  </w:num>
  <w:num w:numId="13">
    <w:abstractNumId w:val="4"/>
  </w:num>
  <w:num w:numId="14">
    <w:abstractNumId w:val="6"/>
  </w:num>
  <w:num w:numId="15">
    <w:abstractNumId w:val="12"/>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C61E1"/>
    <w:rsid w:val="00EC61E1"/>
    <w:rsid w:val="00FA4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site/74323/attestat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Вишенка</dc:creator>
  <cp:lastModifiedBy>Вишенка</cp:lastModifiedBy>
  <cp:revision>1</cp:revision>
  <dcterms:created xsi:type="dcterms:W3CDTF">2014-10-15T09:33:00Z</dcterms:created>
  <dcterms:modified xsi:type="dcterms:W3CDTF">2014-10-15T09:34:00Z</dcterms:modified>
</cp:coreProperties>
</file>